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小标宋简体" w:eastAsia="方正小标宋简体"/>
          <w:sz w:val="36"/>
          <w:szCs w:val="36"/>
        </w:rPr>
      </w:pPr>
      <w:r>
        <w:rPr>
          <w:rFonts w:hint="eastAsia" w:ascii="方正小标宋简体" w:eastAsia="方正小标宋简体"/>
          <w:sz w:val="36"/>
          <w:szCs w:val="36"/>
        </w:rPr>
        <w:t>航空安全员资格认定-</w:t>
      </w:r>
      <w:r>
        <w:rPr>
          <w:rFonts w:ascii="方正小标宋简体" w:eastAsia="方正小标宋简体"/>
          <w:sz w:val="36"/>
          <w:szCs w:val="36"/>
        </w:rPr>
        <w:t>-</w:t>
      </w:r>
      <w:r>
        <w:rPr>
          <w:rFonts w:hint="eastAsia" w:ascii="方正小标宋简体" w:eastAsia="方正小标宋简体"/>
          <w:sz w:val="36"/>
          <w:szCs w:val="36"/>
        </w:rPr>
        <w:t>用户使用手册</w:t>
      </w:r>
    </w:p>
    <w:p>
      <w:pPr>
        <w:jc w:val="center"/>
        <w:rPr>
          <w:rFonts w:ascii="方正小标宋简体" w:eastAsia="方正小标宋简体"/>
          <w:sz w:val="36"/>
          <w:szCs w:val="36"/>
        </w:rPr>
      </w:pPr>
    </w:p>
    <w:p>
      <w:pPr>
        <w:jc w:val="left"/>
        <w:rPr>
          <w:rFonts w:ascii="黑体" w:hAnsi="黑体" w:eastAsia="黑体"/>
          <w:sz w:val="28"/>
          <w:szCs w:val="28"/>
        </w:rPr>
      </w:pPr>
      <w:r>
        <w:rPr>
          <w:rFonts w:hint="eastAsia" w:ascii="黑体" w:hAnsi="黑体" w:eastAsia="黑体"/>
          <w:sz w:val="28"/>
          <w:szCs w:val="28"/>
        </w:rPr>
        <w:t>一、申请前的准备工作</w:t>
      </w:r>
    </w:p>
    <w:p>
      <w:pPr>
        <w:jc w:val="left"/>
        <w:rPr>
          <w:rFonts w:ascii="仿宋_GB2312" w:hAnsi="黑体" w:eastAsia="仿宋_GB2312"/>
          <w:color w:val="FF0000"/>
          <w:sz w:val="28"/>
          <w:szCs w:val="28"/>
        </w:rPr>
      </w:pPr>
      <w:r>
        <w:rPr>
          <w:rFonts w:hint="eastAsia" w:ascii="仿宋_GB2312" w:hAnsi="黑体" w:eastAsia="仿宋_GB2312"/>
          <w:sz w:val="28"/>
          <w:szCs w:val="28"/>
        </w:rPr>
        <w:t>1.浏览器要求</w:t>
      </w:r>
    </w:p>
    <w:p>
      <w:pPr>
        <w:jc w:val="left"/>
        <w:rPr>
          <w:rFonts w:ascii="仿宋_GB2312" w:hAnsi="黑体" w:eastAsia="仿宋_GB2312"/>
          <w:color w:val="000000" w:themeColor="text1"/>
          <w:sz w:val="28"/>
          <w:szCs w:val="28"/>
        </w:rPr>
      </w:pPr>
      <w:r>
        <w:rPr>
          <w:rFonts w:hint="eastAsia" w:ascii="仿宋_GB2312" w:hAnsi="黑体" w:eastAsia="仿宋_GB2312"/>
          <w:color w:val="000000" w:themeColor="text1"/>
          <w:sz w:val="28"/>
          <w:szCs w:val="28"/>
        </w:rPr>
        <w:t>建议使用谷歌浏览器、火狐浏览器、360浏览器极速模式</w:t>
      </w:r>
    </w:p>
    <w:p>
      <w:pPr>
        <w:jc w:val="left"/>
        <w:rPr>
          <w:rFonts w:ascii="仿宋_GB2312" w:hAnsi="黑体" w:eastAsia="仿宋_GB2312"/>
          <w:sz w:val="28"/>
          <w:szCs w:val="28"/>
        </w:rPr>
      </w:pPr>
      <w:r>
        <w:rPr>
          <w:rFonts w:hint="eastAsia" w:ascii="仿宋_GB2312" w:hAnsi="黑体" w:eastAsia="仿宋_GB2312"/>
          <w:sz w:val="28"/>
          <w:szCs w:val="28"/>
        </w:rPr>
        <w:t>2.注册账号</w:t>
      </w:r>
    </w:p>
    <w:p>
      <w:pPr>
        <w:jc w:val="left"/>
        <w:rPr>
          <w:rFonts w:ascii="仿宋_GB2312" w:hAnsi="黑体" w:eastAsia="仿宋_GB2312"/>
          <w:color w:val="FF0000"/>
          <w:sz w:val="28"/>
          <w:szCs w:val="28"/>
        </w:rPr>
      </w:pPr>
      <w:r>
        <w:rPr>
          <w:rFonts w:hint="eastAsia" w:ascii="仿宋_GB2312" w:eastAsia="仿宋_GB2312"/>
          <w:sz w:val="28"/>
          <w:szCs w:val="28"/>
        </w:rPr>
        <w:t>访问民航行政审批服务平https://zwfw.caac.gov.cn/ ，并点击右上角</w:t>
      </w:r>
      <w:r>
        <w:rPr>
          <w:rFonts w:hint="eastAsia" w:ascii="仿宋_GB2312" w:eastAsia="仿宋_GB2312"/>
          <w:color w:val="4472C4" w:themeColor="accent5"/>
          <w:sz w:val="28"/>
          <w:szCs w:val="28"/>
        </w:rPr>
        <w:t>注册</w:t>
      </w:r>
      <w:r>
        <w:rPr>
          <w:rFonts w:hint="eastAsia" w:ascii="仿宋_GB2312" w:eastAsia="仿宋_GB2312"/>
          <w:sz w:val="28"/>
          <w:szCs w:val="28"/>
        </w:rPr>
        <w:t>，如图红框所示。</w:t>
      </w:r>
    </w:p>
    <w:p>
      <w:pPr>
        <w:jc w:val="left"/>
        <w:rPr>
          <w:rFonts w:ascii="仿宋_GB2312" w:hAnsi="黑体" w:eastAsia="仿宋_GB2312"/>
          <w:color w:val="FF0000"/>
          <w:sz w:val="28"/>
          <w:szCs w:val="28"/>
        </w:rPr>
      </w:pPr>
      <w:r>
        <w:drawing>
          <wp:inline distT="0" distB="0" distL="114300" distR="114300">
            <wp:extent cx="5009515" cy="2291715"/>
            <wp:effectExtent l="0" t="0" r="635" b="133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009515" cy="2291715"/>
                    </a:xfrm>
                    <a:prstGeom prst="rect">
                      <a:avLst/>
                    </a:prstGeom>
                    <a:noFill/>
                    <a:ln>
                      <a:noFill/>
                    </a:ln>
                  </pic:spPr>
                </pic:pic>
              </a:graphicData>
            </a:graphic>
          </wp:inline>
        </w:drawing>
      </w:r>
    </w:p>
    <w:p>
      <w:pPr>
        <w:rPr>
          <w:rFonts w:ascii="仿宋_GB2312" w:eastAsia="仿宋_GB2312"/>
          <w:color w:val="FF0000"/>
          <w:sz w:val="24"/>
          <w:szCs w:val="24"/>
        </w:rPr>
      </w:pPr>
      <w:r>
        <w:rPr>
          <w:rFonts w:hint="eastAsia" w:ascii="仿宋_GB2312" w:eastAsia="仿宋_GB2312"/>
          <w:color w:val="FF0000"/>
          <w:sz w:val="24"/>
          <w:szCs w:val="24"/>
        </w:rPr>
        <w:t>注意事项：</w:t>
      </w:r>
    </w:p>
    <w:p>
      <w:pPr>
        <w:rPr>
          <w:rFonts w:ascii="仿宋_GB2312" w:eastAsia="仿宋_GB2312"/>
          <w:color w:val="FF0000"/>
          <w:sz w:val="24"/>
          <w:szCs w:val="24"/>
        </w:rPr>
      </w:pPr>
      <w:r>
        <w:rPr>
          <w:rFonts w:hint="eastAsia" w:ascii="仿宋_GB2312" w:eastAsia="仿宋_GB2312"/>
          <w:color w:val="FF0000"/>
          <w:sz w:val="24"/>
          <w:szCs w:val="24"/>
        </w:rPr>
        <w:t>1.航空安全员资格认定申请由航空安全员所属公司经办人代替本人提出申请，经办人以个人身份完成账号注册。</w:t>
      </w:r>
    </w:p>
    <w:p>
      <w:pPr>
        <w:rPr>
          <w:rFonts w:ascii="仿宋_GB2312" w:eastAsia="仿宋_GB2312"/>
          <w:color w:val="FF0000"/>
          <w:sz w:val="24"/>
          <w:szCs w:val="24"/>
        </w:rPr>
      </w:pPr>
      <w:r>
        <w:rPr>
          <w:rFonts w:hint="eastAsia" w:ascii="仿宋_GB2312" w:eastAsia="仿宋_GB2312"/>
          <w:color w:val="FF0000"/>
          <w:sz w:val="24"/>
          <w:szCs w:val="24"/>
        </w:rPr>
        <w:t>2.“航空安全员执照实习飞行考核签注申请”、“航空安全员执照注销”两项业务申请暂不提供在线办理方式，请联系所属管理局联系人。</w:t>
      </w:r>
    </w:p>
    <w:p>
      <w:pPr>
        <w:rPr>
          <w:rFonts w:ascii="黑体" w:hAnsi="黑体" w:eastAsia="黑体"/>
          <w:b/>
          <w:sz w:val="28"/>
          <w:szCs w:val="28"/>
        </w:rPr>
      </w:pPr>
      <w:r>
        <w:rPr>
          <w:rFonts w:hint="eastAsia" w:ascii="黑体" w:hAnsi="黑体" w:eastAsia="黑体"/>
          <w:b/>
          <w:sz w:val="28"/>
          <w:szCs w:val="28"/>
        </w:rPr>
        <w:t>二、提交申请</w:t>
      </w:r>
    </w:p>
    <w:p>
      <w:pPr>
        <w:rPr>
          <w:rFonts w:ascii="仿宋_GB2312" w:eastAsia="仿宋_GB2312"/>
          <w:b/>
          <w:sz w:val="28"/>
          <w:szCs w:val="28"/>
        </w:rPr>
      </w:pPr>
      <w:r>
        <w:rPr>
          <w:rFonts w:hint="eastAsia" w:ascii="仿宋_GB2312" w:eastAsia="仿宋_GB2312"/>
          <w:b/>
          <w:sz w:val="28"/>
          <w:szCs w:val="28"/>
        </w:rPr>
        <w:t>步骤1：</w:t>
      </w:r>
    </w:p>
    <w:p>
      <w:pPr>
        <w:rPr>
          <w:rFonts w:ascii="仿宋_GB2312" w:eastAsia="仿宋_GB2312"/>
          <w:sz w:val="28"/>
          <w:szCs w:val="28"/>
        </w:rPr>
      </w:pPr>
      <w:r>
        <w:rPr>
          <w:rFonts w:hint="eastAsia" w:ascii="仿宋_GB2312" w:eastAsia="仿宋_GB2312"/>
          <w:sz w:val="28"/>
          <w:szCs w:val="28"/>
        </w:rPr>
        <w:t>访问民航行政审批服务平台https://zwfw.caac.gov.cn/ ，并点击右上角</w:t>
      </w:r>
      <w:r>
        <w:rPr>
          <w:rFonts w:hint="eastAsia" w:ascii="仿宋_GB2312" w:eastAsia="仿宋_GB2312"/>
          <w:color w:val="4472C4" w:themeColor="accent5"/>
          <w:sz w:val="28"/>
          <w:szCs w:val="28"/>
        </w:rPr>
        <w:t>登录</w:t>
      </w:r>
      <w:r>
        <w:rPr>
          <w:rFonts w:hint="eastAsia" w:ascii="仿宋_GB2312" w:eastAsia="仿宋_GB2312"/>
          <w:sz w:val="28"/>
          <w:szCs w:val="28"/>
        </w:rPr>
        <w:t>，如图红框所示。</w:t>
      </w:r>
    </w:p>
    <w:p>
      <w:pPr>
        <w:rPr>
          <w:rFonts w:ascii="仿宋_GB2312" w:eastAsia="仿宋_GB2312"/>
          <w:b/>
          <w:sz w:val="32"/>
          <w:szCs w:val="32"/>
        </w:rPr>
      </w:pPr>
      <w:r>
        <w:rPr>
          <w:rFonts w:ascii="仿宋_GB2312" w:eastAsia="仿宋_GB2312"/>
          <w:color w:val="FF0000"/>
          <w:sz w:val="32"/>
          <w:szCs w:val="32"/>
        </w:rPr>
        <w:drawing>
          <wp:inline distT="0" distB="0" distL="0" distR="0">
            <wp:extent cx="5011420" cy="1541145"/>
            <wp:effectExtent l="19050" t="0" r="0" b="0"/>
            <wp:docPr id="4" name="图片 1" descr="C:\Users\ADMINI~1\AppData\Local\Temp\15979942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Users\ADMINI~1\AppData\Local\Temp\1597994261(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011420" cy="1541145"/>
                    </a:xfrm>
                    <a:prstGeom prst="rect">
                      <a:avLst/>
                    </a:prstGeom>
                    <a:noFill/>
                    <a:ln>
                      <a:noFill/>
                    </a:ln>
                  </pic:spPr>
                </pic:pic>
              </a:graphicData>
            </a:graphic>
          </wp:inline>
        </w:drawing>
      </w:r>
    </w:p>
    <w:p>
      <w:pPr>
        <w:rPr>
          <w:rFonts w:ascii="仿宋_GB2312" w:eastAsia="仿宋_GB2312"/>
          <w:b/>
          <w:sz w:val="28"/>
          <w:szCs w:val="28"/>
        </w:rPr>
      </w:pPr>
      <w:r>
        <w:rPr>
          <w:rFonts w:hint="eastAsia" w:ascii="仿宋_GB2312" w:eastAsia="仿宋_GB2312"/>
          <w:b/>
          <w:sz w:val="28"/>
          <w:szCs w:val="28"/>
        </w:rPr>
        <w:t>步骤2：</w:t>
      </w:r>
    </w:p>
    <w:p>
      <w:pPr>
        <w:rPr>
          <w:rFonts w:ascii="仿宋_GB2312" w:eastAsia="仿宋_GB2312"/>
          <w:color w:val="FF0000"/>
          <w:sz w:val="28"/>
          <w:szCs w:val="28"/>
        </w:rPr>
      </w:pPr>
      <w:r>
        <w:rPr>
          <w:rFonts w:hint="eastAsia" w:ascii="仿宋_GB2312" w:eastAsia="仿宋_GB2312"/>
          <w:b/>
          <w:sz w:val="28"/>
          <w:szCs w:val="28"/>
        </w:rPr>
        <w:t>经办人</w:t>
      </w:r>
      <w:r>
        <w:rPr>
          <w:rFonts w:hint="eastAsia" w:ascii="仿宋_GB2312" w:eastAsia="仿宋_GB2312"/>
          <w:sz w:val="28"/>
          <w:szCs w:val="28"/>
        </w:rPr>
        <w:t>选择“</w:t>
      </w:r>
      <w:r>
        <w:rPr>
          <w:rFonts w:hint="eastAsia" w:ascii="仿宋_GB2312" w:eastAsia="仿宋_GB2312"/>
          <w:color w:val="4472C4" w:themeColor="accent5"/>
          <w:sz w:val="28"/>
          <w:szCs w:val="28"/>
        </w:rPr>
        <w:t>个人用户登录</w:t>
      </w:r>
      <w:r>
        <w:rPr>
          <w:rFonts w:hint="eastAsia" w:ascii="仿宋_GB2312" w:eastAsia="仿宋_GB2312"/>
          <w:sz w:val="28"/>
          <w:szCs w:val="28"/>
        </w:rPr>
        <w:t>”后，输入注册时填写的用户名及密码，滑动验证框，点击</w:t>
      </w:r>
      <w:r>
        <w:rPr>
          <w:rFonts w:hint="eastAsia" w:ascii="仿宋_GB2312" w:eastAsia="仿宋_GB2312"/>
          <w:color w:val="4472C4" w:themeColor="accent5"/>
          <w:sz w:val="28"/>
          <w:szCs w:val="28"/>
        </w:rPr>
        <w:t>登录</w:t>
      </w:r>
      <w:r>
        <w:rPr>
          <w:rFonts w:hint="eastAsia" w:ascii="仿宋_GB2312" w:eastAsia="仿宋_GB2312"/>
          <w:sz w:val="28"/>
          <w:szCs w:val="28"/>
        </w:rPr>
        <w:t>按钮。</w:t>
      </w:r>
    </w:p>
    <w:p>
      <w:pPr>
        <w:jc w:val="center"/>
        <w:rPr>
          <w:sz w:val="24"/>
          <w:szCs w:val="24"/>
        </w:rPr>
      </w:pPr>
      <w:r>
        <w:drawing>
          <wp:inline distT="0" distB="0" distL="114300" distR="114300">
            <wp:extent cx="2578735" cy="1838325"/>
            <wp:effectExtent l="1905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6"/>
                    <a:stretch>
                      <a:fillRect/>
                    </a:stretch>
                  </pic:blipFill>
                  <pic:spPr>
                    <a:xfrm>
                      <a:off x="0" y="0"/>
                      <a:ext cx="2579023" cy="1838325"/>
                    </a:xfrm>
                    <a:prstGeom prst="rect">
                      <a:avLst/>
                    </a:prstGeom>
                    <a:noFill/>
                    <a:ln>
                      <a:noFill/>
                    </a:ln>
                  </pic:spPr>
                </pic:pic>
              </a:graphicData>
            </a:graphic>
          </wp:inline>
        </w:drawing>
      </w:r>
    </w:p>
    <w:p>
      <w:pPr>
        <w:rPr>
          <w:rFonts w:ascii="仿宋_GB2312" w:eastAsia="仿宋_GB2312"/>
          <w:b/>
          <w:sz w:val="28"/>
          <w:szCs w:val="28"/>
        </w:rPr>
      </w:pPr>
      <w:r>
        <w:rPr>
          <w:rFonts w:hint="eastAsia" w:ascii="仿宋_GB2312" w:eastAsia="仿宋_GB2312"/>
          <w:b/>
          <w:sz w:val="28"/>
          <w:szCs w:val="28"/>
        </w:rPr>
        <w:t>步骤3：</w:t>
      </w:r>
    </w:p>
    <w:p>
      <w:pPr>
        <w:rPr>
          <w:rFonts w:ascii="仿宋_GB2312" w:eastAsia="仿宋_GB2312"/>
          <w:sz w:val="28"/>
          <w:szCs w:val="28"/>
        </w:rPr>
      </w:pPr>
      <w:r>
        <w:rPr>
          <w:rFonts w:hint="eastAsia" w:ascii="仿宋_GB2312" w:eastAsia="仿宋_GB2312"/>
          <w:sz w:val="28"/>
          <w:szCs w:val="28"/>
        </w:rPr>
        <w:t>点击顶部</w:t>
      </w:r>
      <w:r>
        <w:rPr>
          <w:rFonts w:hint="eastAsia" w:ascii="仿宋_GB2312" w:eastAsia="仿宋_GB2312"/>
          <w:color w:val="4472C4" w:themeColor="accent5"/>
          <w:sz w:val="28"/>
          <w:szCs w:val="28"/>
        </w:rPr>
        <w:t>网上办事</w:t>
      </w:r>
      <w:r>
        <w:rPr>
          <w:rFonts w:hint="eastAsia" w:ascii="仿宋_GB2312" w:eastAsia="仿宋_GB2312"/>
          <w:sz w:val="28"/>
          <w:szCs w:val="28"/>
        </w:rPr>
        <w:t>后，如下图搜索</w:t>
      </w:r>
      <w:r>
        <w:rPr>
          <w:rFonts w:hint="eastAsia" w:ascii="仿宋_GB2312" w:eastAsia="仿宋_GB2312"/>
          <w:color w:val="4472C4" w:themeColor="accent5"/>
          <w:sz w:val="28"/>
          <w:szCs w:val="28"/>
        </w:rPr>
        <w:t>54043</w:t>
      </w:r>
      <w:r>
        <w:rPr>
          <w:rFonts w:hint="eastAsia" w:ascii="仿宋_GB2312" w:eastAsia="仿宋_GB2312"/>
          <w:sz w:val="28"/>
          <w:szCs w:val="28"/>
        </w:rPr>
        <w:t>，点击</w:t>
      </w:r>
      <w:r>
        <w:rPr>
          <w:rFonts w:hint="eastAsia" w:ascii="仿宋_GB2312" w:eastAsia="仿宋_GB2312"/>
          <w:color w:val="4472C4" w:themeColor="accent5"/>
          <w:sz w:val="28"/>
          <w:szCs w:val="28"/>
        </w:rPr>
        <w:t>“航空安全员资格认定”</w:t>
      </w:r>
      <w:r>
        <w:rPr>
          <w:rFonts w:hint="eastAsia" w:ascii="仿宋_GB2312" w:eastAsia="仿宋_GB2312"/>
          <w:sz w:val="28"/>
          <w:szCs w:val="28"/>
        </w:rPr>
        <w:t>。</w:t>
      </w:r>
    </w:p>
    <w:p>
      <w:pPr>
        <w:rPr>
          <w:sz w:val="24"/>
          <w:szCs w:val="24"/>
        </w:rPr>
      </w:pPr>
      <w:r>
        <w:drawing>
          <wp:inline distT="0" distB="0" distL="114300" distR="114300">
            <wp:extent cx="5009515" cy="1962150"/>
            <wp:effectExtent l="19050" t="0" r="635" b="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7" cstate="print"/>
                    <a:stretch>
                      <a:fillRect/>
                    </a:stretch>
                  </pic:blipFill>
                  <pic:spPr>
                    <a:xfrm>
                      <a:off x="0" y="0"/>
                      <a:ext cx="5009515" cy="1962150"/>
                    </a:xfrm>
                    <a:prstGeom prst="rect">
                      <a:avLst/>
                    </a:prstGeom>
                    <a:noFill/>
                    <a:ln>
                      <a:noFill/>
                    </a:ln>
                  </pic:spPr>
                </pic:pic>
              </a:graphicData>
            </a:graphic>
          </wp:inline>
        </w:drawing>
      </w:r>
    </w:p>
    <w:p>
      <w:pPr>
        <w:rPr>
          <w:sz w:val="24"/>
          <w:szCs w:val="24"/>
        </w:rPr>
      </w:pPr>
    </w:p>
    <w:p>
      <w:pPr>
        <w:rPr>
          <w:rFonts w:ascii="仿宋_GB2312" w:eastAsia="仿宋_GB2312"/>
          <w:sz w:val="28"/>
          <w:szCs w:val="28"/>
        </w:rPr>
      </w:pPr>
      <w:r>
        <w:rPr>
          <w:rFonts w:hint="eastAsia" w:ascii="仿宋_GB2312" w:eastAsia="仿宋_GB2312"/>
          <w:b/>
          <w:sz w:val="28"/>
          <w:szCs w:val="28"/>
        </w:rPr>
        <w:t>步骤4：</w:t>
      </w:r>
      <w:r>
        <w:rPr>
          <w:rFonts w:hint="eastAsia" w:ascii="仿宋_GB2312" w:eastAsia="仿宋_GB2312"/>
          <w:sz w:val="28"/>
          <w:szCs w:val="28"/>
        </w:rPr>
        <w:t>选择航空公司所属</w:t>
      </w:r>
      <w:r>
        <w:rPr>
          <w:rFonts w:hint="eastAsia" w:ascii="仿宋_GB2312" w:eastAsia="仿宋_GB2312"/>
          <w:color w:val="4472C4" w:themeColor="accent5"/>
          <w:sz w:val="28"/>
          <w:szCs w:val="28"/>
        </w:rPr>
        <w:t>地区管理局</w:t>
      </w:r>
      <w:r>
        <w:rPr>
          <w:rFonts w:hint="eastAsia" w:ascii="仿宋_GB2312" w:eastAsia="仿宋_GB2312"/>
          <w:sz w:val="28"/>
          <w:szCs w:val="28"/>
        </w:rPr>
        <w:t>，然后选择申请的</w:t>
      </w:r>
      <w:r>
        <w:rPr>
          <w:rFonts w:hint="eastAsia" w:ascii="仿宋_GB2312" w:eastAsia="仿宋_GB2312"/>
          <w:color w:val="4472C4" w:themeColor="accent5"/>
          <w:sz w:val="28"/>
          <w:szCs w:val="28"/>
        </w:rPr>
        <w:t>业务办理项</w:t>
      </w:r>
      <w:r>
        <w:rPr>
          <w:rFonts w:hint="eastAsia" w:ascii="仿宋_GB2312" w:eastAsia="仿宋_GB2312"/>
          <w:sz w:val="28"/>
          <w:szCs w:val="28"/>
        </w:rPr>
        <w:t>后，点击</w:t>
      </w:r>
      <w:r>
        <w:rPr>
          <w:rFonts w:hint="eastAsia" w:ascii="仿宋_GB2312" w:eastAsia="仿宋_GB2312"/>
          <w:color w:val="4472C4" w:themeColor="accent5"/>
          <w:sz w:val="28"/>
          <w:szCs w:val="28"/>
        </w:rPr>
        <w:t>在线办理</w:t>
      </w:r>
      <w:r>
        <w:rPr>
          <w:rFonts w:hint="eastAsia" w:ascii="仿宋_GB2312" w:eastAsia="仿宋_GB2312"/>
          <w:sz w:val="28"/>
          <w:szCs w:val="28"/>
        </w:rPr>
        <w:t>。</w:t>
      </w:r>
    </w:p>
    <w:p>
      <w:pPr>
        <w:rPr>
          <w:rFonts w:ascii="仿宋_GB2312" w:eastAsia="仿宋_GB2312"/>
          <w:color w:val="FF0000"/>
          <w:sz w:val="24"/>
          <w:szCs w:val="24"/>
        </w:rPr>
      </w:pPr>
      <w:r>
        <w:rPr>
          <w:rFonts w:hint="eastAsia" w:ascii="仿宋_GB2312" w:eastAsia="仿宋_GB2312"/>
          <w:color w:val="FF0000"/>
          <w:sz w:val="24"/>
          <w:szCs w:val="24"/>
        </w:rPr>
        <w:t>注意事项：</w:t>
      </w:r>
    </w:p>
    <w:p>
      <w:pPr>
        <w:rPr>
          <w:rFonts w:ascii="仿宋_GB2312" w:eastAsia="仿宋_GB2312"/>
          <w:color w:val="FF0000"/>
          <w:sz w:val="24"/>
          <w:szCs w:val="24"/>
        </w:rPr>
      </w:pPr>
      <w:r>
        <w:rPr>
          <w:rFonts w:hint="eastAsia" w:ascii="仿宋_GB2312" w:eastAsia="仿宋_GB2312"/>
          <w:color w:val="FF0000"/>
          <w:sz w:val="24"/>
          <w:szCs w:val="24"/>
        </w:rPr>
        <w:t>1.个别账号点击在线办理后如提示“该事项仅面向自然人办理，请使用自然人账号登录”，请确认是否用的个人类型登录，或重新加载该页面（CRTL+F5）后再试。</w:t>
      </w:r>
    </w:p>
    <w:p>
      <w:pPr>
        <w:rPr>
          <w:sz w:val="24"/>
          <w:szCs w:val="24"/>
        </w:rPr>
      </w:pPr>
      <w:r>
        <w:drawing>
          <wp:inline distT="0" distB="0" distL="114300" distR="114300">
            <wp:extent cx="5009515" cy="1828800"/>
            <wp:effectExtent l="19050" t="0" r="635" b="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8"/>
                    <a:stretch>
                      <a:fillRect/>
                    </a:stretch>
                  </pic:blipFill>
                  <pic:spPr>
                    <a:xfrm>
                      <a:off x="0" y="0"/>
                      <a:ext cx="5009515" cy="1828800"/>
                    </a:xfrm>
                    <a:prstGeom prst="rect">
                      <a:avLst/>
                    </a:prstGeom>
                    <a:noFill/>
                    <a:ln>
                      <a:noFill/>
                    </a:ln>
                  </pic:spPr>
                </pic:pic>
              </a:graphicData>
            </a:graphic>
          </wp:inline>
        </w:drawing>
      </w:r>
    </w:p>
    <w:p>
      <w:pPr>
        <w:rPr>
          <w:rFonts w:ascii="仿宋_GB2312" w:eastAsia="仿宋_GB2312"/>
          <w:b/>
          <w:sz w:val="28"/>
          <w:szCs w:val="28"/>
        </w:rPr>
      </w:pPr>
      <w:r>
        <w:rPr>
          <w:rFonts w:hint="eastAsia" w:ascii="仿宋_GB2312" w:eastAsia="仿宋_GB2312"/>
          <w:b/>
          <w:sz w:val="28"/>
          <w:szCs w:val="28"/>
        </w:rPr>
        <w:t>步骤5：</w:t>
      </w:r>
    </w:p>
    <w:p>
      <w:pPr>
        <w:rPr>
          <w:rFonts w:ascii="仿宋_GB2312" w:eastAsia="仿宋_GB2312"/>
          <w:sz w:val="28"/>
          <w:szCs w:val="28"/>
        </w:rPr>
      </w:pPr>
      <w:r>
        <w:rPr>
          <w:rFonts w:hint="eastAsia" w:ascii="仿宋_GB2312" w:eastAsia="仿宋_GB2312"/>
          <w:sz w:val="28"/>
          <w:szCs w:val="28"/>
        </w:rPr>
        <w:t>（1）仔细阅读</w:t>
      </w:r>
      <w:r>
        <w:rPr>
          <w:rFonts w:hint="eastAsia" w:ascii="仿宋_GB2312" w:eastAsia="仿宋_GB2312"/>
          <w:color w:val="FF0000"/>
          <w:sz w:val="28"/>
          <w:szCs w:val="28"/>
        </w:rPr>
        <w:t>红色提示文字</w:t>
      </w:r>
      <w:r>
        <w:rPr>
          <w:rFonts w:hint="eastAsia" w:ascii="仿宋_GB2312" w:eastAsia="仿宋_GB2312"/>
          <w:sz w:val="28"/>
          <w:szCs w:val="28"/>
        </w:rPr>
        <w:t>，按照要求上传文件。</w:t>
      </w:r>
    </w:p>
    <w:p>
      <w:pPr>
        <w:rPr>
          <w:rFonts w:ascii="仿宋_GB2312" w:eastAsia="仿宋_GB2312"/>
          <w:sz w:val="28"/>
          <w:szCs w:val="28"/>
        </w:rPr>
      </w:pPr>
      <w:r>
        <w:rPr>
          <w:rFonts w:hint="eastAsia" w:ascii="仿宋_GB2312" w:eastAsia="仿宋_GB2312"/>
          <w:sz w:val="28"/>
          <w:szCs w:val="28"/>
        </w:rPr>
        <w:t>（2）按右方“</w:t>
      </w:r>
      <w:r>
        <w:rPr>
          <w:rFonts w:hint="eastAsia" w:ascii="仿宋_GB2312" w:eastAsia="仿宋_GB2312"/>
          <w:color w:val="FF0000"/>
          <w:sz w:val="28"/>
          <w:szCs w:val="28"/>
        </w:rPr>
        <w:t>文件格式</w:t>
      </w:r>
      <w:r>
        <w:rPr>
          <w:rFonts w:hint="eastAsia" w:ascii="仿宋_GB2312" w:eastAsia="仿宋_GB2312"/>
          <w:sz w:val="28"/>
          <w:szCs w:val="28"/>
        </w:rPr>
        <w:t>”要求完成其他材料的上传。</w:t>
      </w:r>
    </w:p>
    <w:p>
      <w:pPr>
        <w:rPr>
          <w:rFonts w:ascii="仿宋_GB2312" w:eastAsia="仿宋_GB2312"/>
          <w:sz w:val="28"/>
          <w:szCs w:val="28"/>
        </w:rPr>
      </w:pPr>
      <w:r>
        <w:rPr>
          <w:rFonts w:hint="eastAsia" w:ascii="仿宋_GB2312" w:eastAsia="仿宋_GB2312"/>
          <w:sz w:val="28"/>
          <w:szCs w:val="28"/>
        </w:rPr>
        <w:t>（3）勾选下方</w:t>
      </w:r>
      <w:r>
        <w:rPr>
          <w:rFonts w:hint="eastAsia" w:ascii="仿宋_GB2312" w:eastAsia="仿宋_GB2312"/>
          <w:color w:val="FF0000"/>
          <w:sz w:val="28"/>
          <w:szCs w:val="28"/>
        </w:rPr>
        <w:t>承诺说明</w:t>
      </w:r>
      <w:r>
        <w:rPr>
          <w:rFonts w:hint="eastAsia" w:ascii="仿宋_GB2312" w:eastAsia="仿宋_GB2312"/>
          <w:sz w:val="28"/>
          <w:szCs w:val="28"/>
        </w:rPr>
        <w:t>。</w:t>
      </w:r>
    </w:p>
    <w:p>
      <w:pPr>
        <w:rPr>
          <w:rFonts w:ascii="仿宋_GB2312" w:eastAsia="仿宋_GB2312"/>
          <w:sz w:val="28"/>
          <w:szCs w:val="28"/>
        </w:rPr>
      </w:pPr>
      <w:r>
        <w:rPr>
          <w:rFonts w:hint="eastAsia" w:ascii="仿宋_GB2312" w:eastAsia="仿宋_GB2312"/>
          <w:sz w:val="28"/>
          <w:szCs w:val="28"/>
        </w:rPr>
        <w:drawing>
          <wp:anchor distT="0" distB="0" distL="114300" distR="114300" simplePos="0" relativeHeight="251658240" behindDoc="0" locked="0" layoutInCell="1" allowOverlap="1">
            <wp:simplePos x="0" y="0"/>
            <wp:positionH relativeFrom="column">
              <wp:posOffset>20955</wp:posOffset>
            </wp:positionH>
            <wp:positionV relativeFrom="paragraph">
              <wp:posOffset>469900</wp:posOffset>
            </wp:positionV>
            <wp:extent cx="5048250" cy="2257425"/>
            <wp:effectExtent l="19050" t="0" r="0" b="0"/>
            <wp:wrapTopAndBottom/>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9"/>
                    <a:stretch>
                      <a:fillRect/>
                    </a:stretch>
                  </pic:blipFill>
                  <pic:spPr>
                    <a:xfrm>
                      <a:off x="0" y="0"/>
                      <a:ext cx="5048250" cy="2257425"/>
                    </a:xfrm>
                    <a:prstGeom prst="rect">
                      <a:avLst/>
                    </a:prstGeom>
                    <a:noFill/>
                    <a:ln>
                      <a:noFill/>
                    </a:ln>
                  </pic:spPr>
                </pic:pic>
              </a:graphicData>
            </a:graphic>
          </wp:anchor>
        </w:drawing>
      </w:r>
      <w:r>
        <w:rPr>
          <w:rFonts w:hint="eastAsia" w:ascii="仿宋_GB2312" w:eastAsia="仿宋_GB2312"/>
          <w:sz w:val="28"/>
          <w:szCs w:val="28"/>
        </w:rPr>
        <w:t>（4）点击“</w:t>
      </w:r>
      <w:r>
        <w:rPr>
          <w:rFonts w:hint="eastAsia" w:ascii="仿宋_GB2312" w:eastAsia="仿宋_GB2312"/>
          <w:color w:val="4472C4" w:themeColor="accent5"/>
          <w:sz w:val="28"/>
          <w:szCs w:val="28"/>
        </w:rPr>
        <w:t>提交按钮</w:t>
      </w:r>
      <w:r>
        <w:rPr>
          <w:rFonts w:hint="eastAsia" w:ascii="仿宋_GB2312" w:eastAsia="仿宋_GB2312"/>
          <w:sz w:val="28"/>
          <w:szCs w:val="28"/>
        </w:rPr>
        <w:t>”提交申请。</w:t>
      </w:r>
    </w:p>
    <w:p>
      <w:pPr>
        <w:rPr>
          <w:sz w:val="24"/>
          <w:szCs w:val="24"/>
        </w:rPr>
      </w:pPr>
    </w:p>
    <w:p>
      <w:pPr>
        <w:rPr>
          <w:rFonts w:ascii="仿宋_GB2312" w:eastAsia="仿宋_GB2312"/>
          <w:color w:val="FF0000"/>
          <w:sz w:val="24"/>
          <w:szCs w:val="24"/>
        </w:rPr>
      </w:pPr>
      <w:r>
        <w:rPr>
          <w:rFonts w:hint="eastAsia" w:ascii="仿宋_GB2312" w:eastAsia="仿宋_GB2312"/>
          <w:color w:val="FF0000"/>
          <w:sz w:val="24"/>
          <w:szCs w:val="24"/>
        </w:rPr>
        <w:t>注意事项：</w:t>
      </w:r>
    </w:p>
    <w:p>
      <w:pPr>
        <w:numPr>
          <w:ilvl w:val="0"/>
          <w:numId w:val="1"/>
        </w:numPr>
        <w:rPr>
          <w:rFonts w:ascii="仿宋_GB2312" w:eastAsia="仿宋_GB2312"/>
          <w:color w:val="FF0000"/>
          <w:sz w:val="24"/>
          <w:szCs w:val="24"/>
        </w:rPr>
      </w:pPr>
      <w:r>
        <w:rPr>
          <w:rFonts w:hint="eastAsia" w:ascii="仿宋_GB2312" w:eastAsia="仿宋_GB2312"/>
          <w:color w:val="FF0000"/>
          <w:sz w:val="24"/>
          <w:szCs w:val="24"/>
        </w:rPr>
        <w:t>zip包文件不要超过500M，里面的图片文件一般是用手机照的，达到几M每个，建议zip包文件太大时，照片分辨率调小一点。</w:t>
      </w:r>
    </w:p>
    <w:p>
      <w:pPr>
        <w:numPr>
          <w:ilvl w:val="0"/>
          <w:numId w:val="1"/>
        </w:numPr>
        <w:rPr>
          <w:rFonts w:ascii="仿宋_GB2312" w:eastAsia="仿宋_GB2312"/>
          <w:color w:val="FF0000"/>
          <w:sz w:val="24"/>
          <w:szCs w:val="24"/>
        </w:rPr>
      </w:pPr>
      <w:r>
        <w:rPr>
          <w:rFonts w:hint="eastAsia" w:ascii="仿宋_GB2312" w:eastAsia="仿宋_GB2312"/>
          <w:color w:val="FF0000"/>
          <w:sz w:val="24"/>
          <w:szCs w:val="24"/>
        </w:rPr>
        <w:t>单个材料有些包含多张照片，可以把多张照片拼接成一张，或者比如原照片要求命名为2.jpg，多张的话可以命名为2-1.jpg  2-2.jpg  2-3.jpg</w:t>
      </w:r>
    </w:p>
    <w:p>
      <w:pPr>
        <w:numPr>
          <w:ilvl w:val="0"/>
          <w:numId w:val="1"/>
        </w:numPr>
        <w:rPr>
          <w:rFonts w:ascii="仿宋_GB2312" w:eastAsia="仿宋_GB2312"/>
          <w:color w:val="FF0000"/>
          <w:sz w:val="24"/>
          <w:szCs w:val="24"/>
        </w:rPr>
      </w:pPr>
      <w:r>
        <w:rPr>
          <w:rFonts w:hint="eastAsia" w:ascii="仿宋_GB2312" w:eastAsia="仿宋_GB2312"/>
          <w:color w:val="FF0000"/>
          <w:sz w:val="24"/>
          <w:szCs w:val="24"/>
        </w:rPr>
        <w:t>上图附件下载列有模板，点击可以下载参考。申请人材料的zip压缩包文件层级如下：</w:t>
      </w:r>
    </w:p>
    <w:p>
      <w:pPr>
        <w:rPr>
          <w:color w:val="FF0000"/>
        </w:rPr>
      </w:pPr>
      <w:r>
        <w:rPr>
          <w:color w:val="FF0000"/>
        </w:rPr>
        <w:drawing>
          <wp:inline distT="0" distB="0" distL="114300" distR="114300">
            <wp:extent cx="5006975" cy="1771650"/>
            <wp:effectExtent l="19050" t="0" r="3175" b="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0"/>
                    <a:stretch>
                      <a:fillRect/>
                    </a:stretch>
                  </pic:blipFill>
                  <pic:spPr>
                    <a:xfrm>
                      <a:off x="0" y="0"/>
                      <a:ext cx="5006975" cy="1771650"/>
                    </a:xfrm>
                    <a:prstGeom prst="rect">
                      <a:avLst/>
                    </a:prstGeom>
                    <a:noFill/>
                    <a:ln>
                      <a:noFill/>
                    </a:ln>
                  </pic:spPr>
                </pic:pic>
              </a:graphicData>
            </a:graphic>
          </wp:inline>
        </w:drawing>
      </w:r>
    </w:p>
    <w:p>
      <w:pPr>
        <w:rPr>
          <w:color w:val="FF0000"/>
        </w:rPr>
      </w:pPr>
      <w:r>
        <w:rPr>
          <w:color w:val="FF0000"/>
        </w:rPr>
        <w:drawing>
          <wp:inline distT="0" distB="0" distL="114300" distR="114300">
            <wp:extent cx="5005070" cy="1778635"/>
            <wp:effectExtent l="0" t="0" r="5080" b="12065"/>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1"/>
                    <a:stretch>
                      <a:fillRect/>
                    </a:stretch>
                  </pic:blipFill>
                  <pic:spPr>
                    <a:xfrm>
                      <a:off x="0" y="0"/>
                      <a:ext cx="5005070" cy="1778635"/>
                    </a:xfrm>
                    <a:prstGeom prst="rect">
                      <a:avLst/>
                    </a:prstGeom>
                    <a:noFill/>
                    <a:ln>
                      <a:noFill/>
                    </a:ln>
                  </pic:spPr>
                </pic:pic>
              </a:graphicData>
            </a:graphic>
          </wp:inline>
        </w:drawing>
      </w:r>
    </w:p>
    <w:p>
      <w:pPr>
        <w:rPr>
          <w:color w:val="FF0000"/>
        </w:rPr>
      </w:pPr>
      <w:r>
        <w:rPr>
          <w:color w:val="FF0000"/>
        </w:rPr>
        <w:drawing>
          <wp:inline distT="0" distB="0" distL="114300" distR="114300">
            <wp:extent cx="5009515" cy="1921510"/>
            <wp:effectExtent l="0" t="0" r="635" b="254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12"/>
                    <a:stretch>
                      <a:fillRect/>
                    </a:stretch>
                  </pic:blipFill>
                  <pic:spPr>
                    <a:xfrm>
                      <a:off x="0" y="0"/>
                      <a:ext cx="5009515" cy="1921510"/>
                    </a:xfrm>
                    <a:prstGeom prst="rect">
                      <a:avLst/>
                    </a:prstGeom>
                    <a:noFill/>
                    <a:ln>
                      <a:noFill/>
                    </a:ln>
                  </pic:spPr>
                </pic:pic>
              </a:graphicData>
            </a:graphic>
          </wp:inline>
        </w:drawing>
      </w:r>
    </w:p>
    <w:p>
      <w:pPr>
        <w:rPr>
          <w:rFonts w:ascii="仿宋_GB2312" w:eastAsia="仿宋_GB2312"/>
          <w:color w:val="FF0000"/>
          <w:sz w:val="24"/>
          <w:szCs w:val="24"/>
        </w:rPr>
      </w:pPr>
    </w:p>
    <w:p>
      <w:pPr>
        <w:rPr>
          <w:rFonts w:ascii="仿宋_GB2312" w:eastAsia="仿宋_GB2312"/>
          <w:color w:val="FF0000"/>
          <w:sz w:val="24"/>
          <w:szCs w:val="24"/>
        </w:rPr>
      </w:pPr>
      <w:r>
        <w:rPr>
          <w:rFonts w:hint="eastAsia" w:ascii="仿宋_GB2312" w:eastAsia="仿宋_GB2312"/>
          <w:color w:val="FF0000"/>
          <w:sz w:val="24"/>
          <w:szCs w:val="24"/>
        </w:rPr>
        <w:t>***航空安全员申请材料.zip</w:t>
      </w:r>
    </w:p>
    <w:p>
      <w:pPr>
        <w:rPr>
          <w:rFonts w:ascii="仿宋_GB2312" w:eastAsia="仿宋_GB2312"/>
          <w:color w:val="FF0000"/>
          <w:sz w:val="24"/>
          <w:szCs w:val="24"/>
        </w:rPr>
      </w:pPr>
      <w:r>
        <w:rPr>
          <w:rFonts w:hint="eastAsia" w:ascii="仿宋_GB2312" w:eastAsia="仿宋_GB2312"/>
          <w:color w:val="FF0000"/>
          <w:sz w:val="24"/>
          <w:szCs w:val="24"/>
        </w:rPr>
        <w:t>解压后：</w:t>
      </w:r>
    </w:p>
    <w:p>
      <w:pPr>
        <w:rPr>
          <w:rFonts w:ascii="仿宋_GB2312" w:eastAsia="仿宋_GB2312"/>
          <w:color w:val="FF0000"/>
          <w:sz w:val="24"/>
          <w:szCs w:val="24"/>
        </w:rPr>
      </w:pPr>
      <w:r>
        <w:rPr>
          <w:rFonts w:hint="eastAsia" w:ascii="仿宋_GB2312" w:eastAsia="仿宋_GB2312"/>
          <w:color w:val="FF0000"/>
          <w:sz w:val="24"/>
          <w:szCs w:val="24"/>
        </w:rPr>
        <w:t>***航空安全员申请材料（解释：文件夹）</w:t>
      </w:r>
    </w:p>
    <w:p>
      <w:pPr>
        <w:ind w:firstLine="420"/>
        <w:rPr>
          <w:rFonts w:ascii="仿宋_GB2312" w:eastAsia="仿宋_GB2312"/>
          <w:color w:val="FF0000"/>
          <w:sz w:val="24"/>
          <w:szCs w:val="24"/>
        </w:rPr>
      </w:pPr>
      <w:r>
        <w:rPr>
          <w:rFonts w:hint="eastAsia" w:ascii="仿宋_GB2312" w:eastAsia="仿宋_GB2312"/>
          <w:color w:val="FF0000"/>
          <w:sz w:val="24"/>
          <w:szCs w:val="24"/>
        </w:rPr>
        <w:t>320922********501X（解释：安全员张三身份证号码命名的文件夹）</w:t>
      </w:r>
    </w:p>
    <w:p>
      <w:pPr>
        <w:ind w:left="840"/>
        <w:rPr>
          <w:rFonts w:ascii="仿宋_GB2312" w:eastAsia="仿宋_GB2312"/>
          <w:color w:val="FF0000"/>
          <w:sz w:val="24"/>
          <w:szCs w:val="24"/>
        </w:rPr>
      </w:pPr>
      <w:r>
        <w:rPr>
          <w:rFonts w:hint="eastAsia" w:ascii="仿宋_GB2312" w:eastAsia="仿宋_GB2312"/>
          <w:color w:val="FF0000"/>
          <w:sz w:val="24"/>
          <w:szCs w:val="24"/>
        </w:rPr>
        <w:t>1.jpg</w:t>
      </w:r>
    </w:p>
    <w:p>
      <w:pPr>
        <w:ind w:left="840"/>
        <w:rPr>
          <w:rFonts w:ascii="仿宋_GB2312" w:eastAsia="仿宋_GB2312"/>
          <w:color w:val="FF0000"/>
          <w:sz w:val="24"/>
          <w:szCs w:val="24"/>
        </w:rPr>
      </w:pPr>
      <w:r>
        <w:rPr>
          <w:rFonts w:hint="eastAsia" w:ascii="仿宋_GB2312" w:eastAsia="仿宋_GB2312"/>
          <w:color w:val="FF0000"/>
          <w:sz w:val="24"/>
          <w:szCs w:val="24"/>
        </w:rPr>
        <w:t>2-1.jpg</w:t>
      </w:r>
    </w:p>
    <w:p>
      <w:pPr>
        <w:ind w:left="840"/>
        <w:rPr>
          <w:rFonts w:ascii="仿宋_GB2312" w:eastAsia="仿宋_GB2312"/>
          <w:color w:val="FF0000"/>
          <w:sz w:val="24"/>
          <w:szCs w:val="24"/>
        </w:rPr>
      </w:pPr>
      <w:r>
        <w:rPr>
          <w:rFonts w:hint="eastAsia" w:ascii="仿宋_GB2312" w:eastAsia="仿宋_GB2312"/>
          <w:color w:val="FF0000"/>
          <w:sz w:val="24"/>
          <w:szCs w:val="24"/>
        </w:rPr>
        <w:t>2-2.jpg</w:t>
      </w:r>
    </w:p>
    <w:p>
      <w:pPr>
        <w:ind w:left="840"/>
        <w:rPr>
          <w:rFonts w:ascii="仿宋_GB2312" w:eastAsia="仿宋_GB2312"/>
          <w:color w:val="FF0000"/>
          <w:sz w:val="24"/>
          <w:szCs w:val="24"/>
        </w:rPr>
      </w:pPr>
      <w:r>
        <w:rPr>
          <w:rFonts w:hint="eastAsia" w:ascii="仿宋_GB2312" w:eastAsia="仿宋_GB2312"/>
          <w:color w:val="FF0000"/>
          <w:sz w:val="24"/>
          <w:szCs w:val="24"/>
        </w:rPr>
        <w:t>3.jpg</w:t>
      </w:r>
    </w:p>
    <w:p>
      <w:pPr>
        <w:ind w:left="840"/>
        <w:rPr>
          <w:rFonts w:ascii="仿宋_GB2312" w:eastAsia="仿宋_GB2312"/>
          <w:color w:val="FF0000"/>
          <w:sz w:val="24"/>
          <w:szCs w:val="24"/>
        </w:rPr>
      </w:pPr>
      <w:r>
        <w:rPr>
          <w:rFonts w:hint="eastAsia" w:ascii="仿宋_GB2312" w:eastAsia="仿宋_GB2312"/>
          <w:color w:val="FF0000"/>
          <w:sz w:val="24"/>
          <w:szCs w:val="24"/>
        </w:rPr>
        <w:t>4.jpg</w:t>
      </w:r>
    </w:p>
    <w:p>
      <w:pPr>
        <w:ind w:left="840"/>
        <w:rPr>
          <w:rFonts w:ascii="仿宋_GB2312" w:eastAsia="仿宋_GB2312"/>
          <w:color w:val="FF0000"/>
          <w:sz w:val="24"/>
          <w:szCs w:val="24"/>
        </w:rPr>
      </w:pPr>
      <w:r>
        <w:rPr>
          <w:rFonts w:hint="eastAsia" w:ascii="仿宋_GB2312" w:eastAsia="仿宋_GB2312"/>
          <w:color w:val="FF0000"/>
          <w:sz w:val="24"/>
          <w:szCs w:val="24"/>
        </w:rPr>
        <w:t>5.jpg</w:t>
      </w:r>
    </w:p>
    <w:p>
      <w:pPr>
        <w:ind w:left="840"/>
        <w:rPr>
          <w:rFonts w:ascii="仿宋_GB2312" w:eastAsia="仿宋_GB2312"/>
          <w:color w:val="FF0000"/>
          <w:sz w:val="24"/>
          <w:szCs w:val="24"/>
        </w:rPr>
      </w:pPr>
      <w:r>
        <w:rPr>
          <w:rFonts w:hint="eastAsia" w:ascii="仿宋_GB2312" w:eastAsia="仿宋_GB2312"/>
          <w:color w:val="FF0000"/>
          <w:sz w:val="24"/>
          <w:szCs w:val="24"/>
        </w:rPr>
        <w:t>6.jpg</w:t>
      </w:r>
    </w:p>
    <w:p>
      <w:pPr>
        <w:ind w:left="840"/>
        <w:rPr>
          <w:rFonts w:ascii="仿宋_GB2312" w:eastAsia="仿宋_GB2312"/>
          <w:color w:val="FF0000"/>
          <w:sz w:val="24"/>
          <w:szCs w:val="24"/>
        </w:rPr>
      </w:pPr>
      <w:r>
        <w:rPr>
          <w:rFonts w:hint="eastAsia" w:ascii="仿宋_GB2312" w:eastAsia="仿宋_GB2312"/>
          <w:color w:val="FF0000"/>
          <w:sz w:val="24"/>
          <w:szCs w:val="24"/>
        </w:rPr>
        <w:t>7.jpg</w:t>
      </w:r>
    </w:p>
    <w:p>
      <w:pPr>
        <w:ind w:firstLine="420"/>
        <w:rPr>
          <w:rFonts w:ascii="仿宋_GB2312" w:eastAsia="仿宋_GB2312"/>
          <w:color w:val="FF0000"/>
          <w:sz w:val="24"/>
          <w:szCs w:val="24"/>
        </w:rPr>
      </w:pPr>
      <w:r>
        <w:rPr>
          <w:rFonts w:hint="eastAsia" w:ascii="仿宋_GB2312" w:eastAsia="仿宋_GB2312"/>
          <w:color w:val="FF0000"/>
          <w:sz w:val="24"/>
          <w:szCs w:val="24"/>
        </w:rPr>
        <w:t>220105********0219（解释：安全员李四身份证号码命名的文件夹）</w:t>
      </w:r>
    </w:p>
    <w:p>
      <w:pPr>
        <w:ind w:left="840"/>
        <w:rPr>
          <w:rFonts w:ascii="仿宋_GB2312" w:eastAsia="仿宋_GB2312"/>
          <w:color w:val="FF0000"/>
          <w:sz w:val="24"/>
          <w:szCs w:val="24"/>
        </w:rPr>
      </w:pPr>
      <w:r>
        <w:rPr>
          <w:rFonts w:hint="eastAsia" w:ascii="仿宋_GB2312" w:eastAsia="仿宋_GB2312"/>
          <w:color w:val="FF0000"/>
          <w:sz w:val="24"/>
          <w:szCs w:val="24"/>
        </w:rPr>
        <w:t>1.jpg</w:t>
      </w:r>
    </w:p>
    <w:p>
      <w:pPr>
        <w:ind w:left="840"/>
        <w:rPr>
          <w:rFonts w:ascii="仿宋_GB2312" w:eastAsia="仿宋_GB2312"/>
          <w:color w:val="FF0000"/>
          <w:sz w:val="24"/>
          <w:szCs w:val="24"/>
        </w:rPr>
      </w:pPr>
      <w:r>
        <w:rPr>
          <w:rFonts w:hint="eastAsia" w:ascii="仿宋_GB2312" w:eastAsia="仿宋_GB2312"/>
          <w:color w:val="FF0000"/>
          <w:sz w:val="24"/>
          <w:szCs w:val="24"/>
        </w:rPr>
        <w:t>2-1.jpg</w:t>
      </w:r>
    </w:p>
    <w:p>
      <w:pPr>
        <w:ind w:left="840"/>
        <w:rPr>
          <w:rFonts w:ascii="仿宋_GB2312" w:eastAsia="仿宋_GB2312"/>
          <w:color w:val="FF0000"/>
          <w:sz w:val="24"/>
          <w:szCs w:val="24"/>
        </w:rPr>
      </w:pPr>
      <w:r>
        <w:rPr>
          <w:rFonts w:hint="eastAsia" w:ascii="仿宋_GB2312" w:eastAsia="仿宋_GB2312"/>
          <w:color w:val="FF0000"/>
          <w:sz w:val="24"/>
          <w:szCs w:val="24"/>
        </w:rPr>
        <w:t>2-2.jpg</w:t>
      </w:r>
    </w:p>
    <w:p>
      <w:pPr>
        <w:ind w:left="840"/>
        <w:rPr>
          <w:rFonts w:ascii="仿宋_GB2312" w:eastAsia="仿宋_GB2312"/>
          <w:color w:val="FF0000"/>
          <w:sz w:val="24"/>
          <w:szCs w:val="24"/>
        </w:rPr>
      </w:pPr>
      <w:r>
        <w:rPr>
          <w:rFonts w:hint="eastAsia" w:ascii="仿宋_GB2312" w:eastAsia="仿宋_GB2312"/>
          <w:color w:val="FF0000"/>
          <w:sz w:val="24"/>
          <w:szCs w:val="24"/>
        </w:rPr>
        <w:t>3.jpg</w:t>
      </w:r>
    </w:p>
    <w:p>
      <w:pPr>
        <w:ind w:left="840"/>
        <w:rPr>
          <w:rFonts w:ascii="仿宋_GB2312" w:eastAsia="仿宋_GB2312"/>
          <w:color w:val="FF0000"/>
          <w:sz w:val="24"/>
          <w:szCs w:val="24"/>
        </w:rPr>
      </w:pPr>
      <w:r>
        <w:rPr>
          <w:rFonts w:hint="eastAsia" w:ascii="仿宋_GB2312" w:eastAsia="仿宋_GB2312"/>
          <w:color w:val="FF0000"/>
          <w:sz w:val="24"/>
          <w:szCs w:val="24"/>
        </w:rPr>
        <w:t>4.jpg</w:t>
      </w:r>
    </w:p>
    <w:p>
      <w:pPr>
        <w:ind w:left="840"/>
        <w:rPr>
          <w:rFonts w:ascii="仿宋_GB2312" w:eastAsia="仿宋_GB2312"/>
          <w:color w:val="FF0000"/>
          <w:sz w:val="24"/>
          <w:szCs w:val="24"/>
        </w:rPr>
      </w:pPr>
      <w:r>
        <w:rPr>
          <w:rFonts w:hint="eastAsia" w:ascii="仿宋_GB2312" w:eastAsia="仿宋_GB2312"/>
          <w:color w:val="FF0000"/>
          <w:sz w:val="24"/>
          <w:szCs w:val="24"/>
        </w:rPr>
        <w:t>5.jpg</w:t>
      </w:r>
    </w:p>
    <w:p>
      <w:pPr>
        <w:ind w:left="840"/>
        <w:rPr>
          <w:rFonts w:ascii="仿宋_GB2312" w:eastAsia="仿宋_GB2312"/>
          <w:color w:val="FF0000"/>
          <w:sz w:val="24"/>
          <w:szCs w:val="24"/>
        </w:rPr>
      </w:pPr>
      <w:r>
        <w:rPr>
          <w:rFonts w:hint="eastAsia" w:ascii="仿宋_GB2312" w:eastAsia="仿宋_GB2312"/>
          <w:color w:val="FF0000"/>
          <w:sz w:val="24"/>
          <w:szCs w:val="24"/>
        </w:rPr>
        <w:t>6.jpg</w:t>
      </w:r>
    </w:p>
    <w:p>
      <w:pPr>
        <w:ind w:left="840"/>
        <w:rPr>
          <w:rFonts w:ascii="仿宋_GB2312" w:eastAsia="仿宋_GB2312"/>
          <w:color w:val="FF0000"/>
          <w:sz w:val="24"/>
          <w:szCs w:val="24"/>
        </w:rPr>
      </w:pPr>
      <w:r>
        <w:rPr>
          <w:rFonts w:hint="eastAsia" w:ascii="仿宋_GB2312" w:eastAsia="仿宋_GB2312"/>
          <w:color w:val="FF0000"/>
          <w:sz w:val="24"/>
          <w:szCs w:val="24"/>
        </w:rPr>
        <w:t>7.jpg</w:t>
      </w:r>
    </w:p>
    <w:p>
      <w:pPr>
        <w:ind w:firstLine="420"/>
        <w:rPr>
          <w:rFonts w:ascii="仿宋_GB2312" w:eastAsia="仿宋_GB2312"/>
          <w:color w:val="FF0000"/>
          <w:sz w:val="24"/>
          <w:szCs w:val="24"/>
        </w:rPr>
      </w:pPr>
      <w:r>
        <w:rPr>
          <w:rFonts w:hint="eastAsia" w:ascii="仿宋_GB2312" w:eastAsia="仿宋_GB2312"/>
          <w:color w:val="FF0000"/>
          <w:sz w:val="24"/>
          <w:szCs w:val="24"/>
        </w:rPr>
        <w:t>安全员张三、李四等2人的申请信息表格.xls</w:t>
      </w:r>
    </w:p>
    <w:p>
      <w:pPr>
        <w:numPr>
          <w:ilvl w:val="0"/>
          <w:numId w:val="1"/>
        </w:numPr>
        <w:rPr>
          <w:rFonts w:ascii="仿宋_GB2312" w:eastAsia="仿宋_GB2312"/>
          <w:color w:val="FF0000"/>
          <w:sz w:val="24"/>
          <w:szCs w:val="24"/>
        </w:rPr>
      </w:pPr>
      <w:r>
        <w:rPr>
          <w:rFonts w:hint="eastAsia" w:ascii="仿宋_GB2312" w:eastAsia="仿宋_GB2312"/>
          <w:color w:val="FF0000"/>
          <w:sz w:val="24"/>
          <w:szCs w:val="24"/>
        </w:rPr>
        <w:t>.zip压缩包里面的excel表格内容如下，</w:t>
      </w:r>
      <w:r>
        <w:rPr>
          <w:rFonts w:hint="eastAsia" w:ascii="仿宋_GB2312" w:eastAsia="仿宋_GB2312"/>
          <w:color w:val="FF0000"/>
          <w:sz w:val="24"/>
          <w:szCs w:val="24"/>
          <w:lang w:val="en-US" w:eastAsia="zh-CN"/>
        </w:rPr>
        <w:t>注意不要有空行，多余的空行要删除。</w:t>
      </w:r>
      <w:bookmarkStart w:id="0" w:name="_GoBack"/>
      <w:bookmarkEnd w:id="0"/>
      <w:r>
        <w:rPr>
          <w:rFonts w:hint="eastAsia" w:ascii="仿宋_GB2312" w:eastAsia="仿宋_GB2312"/>
          <w:color w:val="FF0000"/>
          <w:sz w:val="24"/>
          <w:szCs w:val="24"/>
        </w:rPr>
        <w:t>其中</w:t>
      </w:r>
      <w:r>
        <w:rPr>
          <w:rFonts w:hint="eastAsia" w:ascii="仿宋_GB2312" w:eastAsia="仿宋_GB2312"/>
          <w:b/>
          <w:bCs/>
          <w:color w:val="4472C4" w:themeColor="accent5"/>
          <w:sz w:val="24"/>
          <w:szCs w:val="24"/>
        </w:rPr>
        <w:t>申请事项</w:t>
      </w:r>
      <w:r>
        <w:rPr>
          <w:rFonts w:hint="eastAsia" w:ascii="仿宋_GB2312" w:eastAsia="仿宋_GB2312"/>
          <w:color w:val="FF0000"/>
          <w:sz w:val="24"/>
          <w:szCs w:val="24"/>
        </w:rPr>
        <w:t>一栏填写规则如下</w:t>
      </w:r>
    </w:p>
    <w:p>
      <w:pPr>
        <w:rPr>
          <w:rFonts w:ascii="Consolas" w:hAnsi="Consolas" w:eastAsia="Consolas"/>
          <w:color w:val="2A00FF"/>
          <w:sz w:val="20"/>
          <w:highlight w:val="white"/>
        </w:rPr>
      </w:pPr>
      <w:r>
        <w:drawing>
          <wp:inline distT="0" distB="0" distL="114300" distR="114300">
            <wp:extent cx="5006975" cy="1743075"/>
            <wp:effectExtent l="19050" t="0" r="3175" b="0"/>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13"/>
                    <a:stretch>
                      <a:fillRect/>
                    </a:stretch>
                  </pic:blipFill>
                  <pic:spPr>
                    <a:xfrm>
                      <a:off x="0" y="0"/>
                      <a:ext cx="5006975" cy="1743075"/>
                    </a:xfrm>
                    <a:prstGeom prst="rect">
                      <a:avLst/>
                    </a:prstGeom>
                    <a:noFill/>
                    <a:ln>
                      <a:noFill/>
                    </a:ln>
                  </pic:spPr>
                </pic:pic>
              </a:graphicData>
            </a:graphic>
          </wp:inline>
        </w:drawing>
      </w:r>
      <w:r>
        <w:rPr>
          <w:rFonts w:hint="eastAsia" w:ascii="Consolas" w:hAnsi="Consolas" w:eastAsia="Consolas"/>
          <w:color w:val="2A00FF"/>
          <w:sz w:val="20"/>
          <w:highlight w:val="white"/>
        </w:rPr>
        <w:t>办理执照</w:t>
      </w:r>
      <w:r>
        <w:rPr>
          <w:rFonts w:hint="eastAsia" w:ascii="Consolas" w:hAnsi="Consolas" w:eastAsia="宋体"/>
          <w:color w:val="2A00FF"/>
          <w:sz w:val="20"/>
          <w:highlight w:val="white"/>
        </w:rPr>
        <w:t>、</w:t>
      </w:r>
      <w:r>
        <w:rPr>
          <w:rFonts w:hint="eastAsia" w:ascii="Consolas" w:hAnsi="Consolas" w:eastAsia="Consolas"/>
          <w:color w:val="2A00FF"/>
          <w:sz w:val="20"/>
          <w:highlight w:val="white"/>
        </w:rPr>
        <w:t>变更执照姓名</w:t>
      </w:r>
      <w:r>
        <w:rPr>
          <w:rFonts w:hint="eastAsia" w:ascii="Consolas" w:hAnsi="Consolas" w:eastAsia="宋体"/>
          <w:color w:val="2A00FF"/>
          <w:sz w:val="20"/>
          <w:highlight w:val="white"/>
        </w:rPr>
        <w:t>、</w:t>
      </w:r>
      <w:r>
        <w:rPr>
          <w:rFonts w:hint="eastAsia" w:ascii="Consolas" w:hAnsi="Consolas" w:eastAsia="Consolas"/>
          <w:color w:val="2A00FF"/>
          <w:sz w:val="20"/>
          <w:highlight w:val="white"/>
        </w:rPr>
        <w:t>变更执照工作单位</w:t>
      </w:r>
      <w:r>
        <w:rPr>
          <w:rFonts w:hint="eastAsia" w:ascii="Consolas" w:hAnsi="Consolas" w:eastAsia="宋体"/>
          <w:color w:val="2A00FF"/>
          <w:sz w:val="20"/>
          <w:highlight w:val="white"/>
        </w:rPr>
        <w:t>、</w:t>
      </w:r>
      <w:r>
        <w:rPr>
          <w:rFonts w:hint="eastAsia" w:ascii="Consolas" w:hAnsi="Consolas" w:eastAsia="Consolas"/>
          <w:color w:val="2A00FF"/>
          <w:sz w:val="20"/>
          <w:highlight w:val="white"/>
        </w:rPr>
        <w:t>执照损坏换发</w:t>
      </w:r>
      <w:r>
        <w:rPr>
          <w:rFonts w:hint="eastAsia" w:ascii="Consolas" w:hAnsi="Consolas" w:eastAsia="宋体"/>
          <w:color w:val="2A00FF"/>
          <w:sz w:val="20"/>
          <w:highlight w:val="white"/>
        </w:rPr>
        <w:t>、</w:t>
      </w:r>
      <w:r>
        <w:rPr>
          <w:rFonts w:hint="eastAsia" w:ascii="Consolas" w:hAnsi="Consolas" w:eastAsia="Consolas"/>
          <w:color w:val="2A00FF"/>
          <w:sz w:val="20"/>
          <w:highlight w:val="white"/>
        </w:rPr>
        <w:t>执照遗失补发</w:t>
      </w:r>
    </w:p>
    <w:tbl>
      <w:tblPr>
        <w:tblStyle w:val="5"/>
        <w:tblpPr w:leftFromText="180" w:rightFromText="180" w:vertAnchor="text" w:horzAnchor="margin" w:tblpXSpec="center" w:tblpY="31"/>
        <w:tblOverlap w:val="never"/>
        <w:tblW w:w="11735" w:type="dxa"/>
        <w:tblInd w:w="0" w:type="dxa"/>
        <w:tblLayout w:type="fixed"/>
        <w:tblCellMar>
          <w:top w:w="0" w:type="dxa"/>
          <w:left w:w="0" w:type="dxa"/>
          <w:bottom w:w="0" w:type="dxa"/>
          <w:right w:w="0" w:type="dxa"/>
        </w:tblCellMar>
      </w:tblPr>
      <w:tblGrid>
        <w:gridCol w:w="550"/>
        <w:gridCol w:w="1348"/>
        <w:gridCol w:w="493"/>
        <w:gridCol w:w="831"/>
        <w:gridCol w:w="423"/>
        <w:gridCol w:w="1028"/>
        <w:gridCol w:w="436"/>
        <w:gridCol w:w="887"/>
        <w:gridCol w:w="816"/>
        <w:gridCol w:w="633"/>
        <w:gridCol w:w="803"/>
        <w:gridCol w:w="704"/>
        <w:gridCol w:w="816"/>
        <w:gridCol w:w="648"/>
        <w:gridCol w:w="845"/>
        <w:gridCol w:w="474"/>
      </w:tblGrid>
      <w:tr>
        <w:tblPrEx>
          <w:tblCellMar>
            <w:top w:w="0" w:type="dxa"/>
            <w:left w:w="0" w:type="dxa"/>
            <w:bottom w:w="0" w:type="dxa"/>
            <w:right w:w="0" w:type="dxa"/>
          </w:tblCellMar>
        </w:tblPrEx>
        <w:trPr>
          <w:trHeight w:val="342" w:hRule="atLeast"/>
        </w:trPr>
        <w:tc>
          <w:tcPr>
            <w:tcW w:w="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FF0000"/>
                <w:kern w:val="0"/>
                <w:sz w:val="16"/>
                <w:szCs w:val="16"/>
              </w:rPr>
            </w:pPr>
            <w:r>
              <w:rPr>
                <w:rFonts w:hint="eastAsia" w:ascii="宋体" w:hAnsi="宋体" w:eastAsia="宋体" w:cs="宋体"/>
                <w:color w:val="FF0000"/>
                <w:kern w:val="0"/>
                <w:sz w:val="16"/>
                <w:szCs w:val="16"/>
              </w:rPr>
              <w:t>序号</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FF0000"/>
                <w:sz w:val="16"/>
                <w:szCs w:val="16"/>
              </w:rPr>
            </w:pPr>
            <w:r>
              <w:rPr>
                <w:rFonts w:hint="eastAsia" w:ascii="宋体" w:hAnsi="宋体" w:eastAsia="宋体" w:cs="宋体"/>
                <w:color w:val="FF0000"/>
                <w:kern w:val="0"/>
                <w:sz w:val="16"/>
                <w:szCs w:val="16"/>
              </w:rPr>
              <w:t>身份证号码</w:t>
            </w:r>
          </w:p>
        </w:tc>
        <w:tc>
          <w:tcPr>
            <w:tcW w:w="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FF0000"/>
                <w:sz w:val="16"/>
                <w:szCs w:val="16"/>
              </w:rPr>
            </w:pPr>
            <w:r>
              <w:rPr>
                <w:rFonts w:hint="eastAsia" w:ascii="宋体" w:hAnsi="宋体" w:eastAsia="宋体" w:cs="宋体"/>
                <w:color w:val="FF0000"/>
                <w:kern w:val="0"/>
                <w:sz w:val="16"/>
                <w:szCs w:val="16"/>
              </w:rPr>
              <w:t>姓名</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FF0000"/>
                <w:sz w:val="16"/>
                <w:szCs w:val="16"/>
              </w:rPr>
            </w:pPr>
            <w:r>
              <w:rPr>
                <w:rFonts w:hint="eastAsia" w:ascii="宋体" w:hAnsi="宋体" w:eastAsia="宋体" w:cs="宋体"/>
                <w:color w:val="FF0000"/>
                <w:kern w:val="0"/>
                <w:sz w:val="16"/>
                <w:szCs w:val="16"/>
              </w:rPr>
              <w:t>姓名拼音</w:t>
            </w:r>
          </w:p>
        </w:tc>
        <w:tc>
          <w:tcPr>
            <w:tcW w:w="4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FF0000"/>
                <w:sz w:val="16"/>
                <w:szCs w:val="16"/>
              </w:rPr>
            </w:pPr>
            <w:r>
              <w:rPr>
                <w:rFonts w:hint="eastAsia" w:ascii="宋体" w:hAnsi="宋体" w:eastAsia="宋体" w:cs="宋体"/>
                <w:color w:val="FF0000"/>
                <w:kern w:val="0"/>
                <w:sz w:val="16"/>
                <w:szCs w:val="16"/>
              </w:rPr>
              <w:t>性别</w:t>
            </w:r>
          </w:p>
        </w:tc>
        <w:tc>
          <w:tcPr>
            <w:tcW w:w="1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FF0000"/>
                <w:sz w:val="16"/>
                <w:szCs w:val="16"/>
              </w:rPr>
            </w:pPr>
            <w:r>
              <w:rPr>
                <w:rFonts w:hint="eastAsia" w:ascii="宋体" w:hAnsi="宋体" w:eastAsia="宋体" w:cs="宋体"/>
                <w:color w:val="FF0000"/>
                <w:kern w:val="0"/>
                <w:sz w:val="16"/>
                <w:szCs w:val="16"/>
              </w:rPr>
              <w:t>出生日期</w:t>
            </w:r>
          </w:p>
        </w:tc>
        <w:tc>
          <w:tcPr>
            <w:tcW w:w="4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FF0000"/>
                <w:sz w:val="16"/>
                <w:szCs w:val="16"/>
              </w:rPr>
            </w:pPr>
            <w:r>
              <w:rPr>
                <w:rFonts w:hint="eastAsia" w:ascii="宋体" w:hAnsi="宋体" w:eastAsia="宋体" w:cs="宋体"/>
                <w:color w:val="FF0000"/>
                <w:kern w:val="0"/>
                <w:sz w:val="16"/>
                <w:szCs w:val="16"/>
              </w:rPr>
              <w:t>国籍</w:t>
            </w:r>
          </w:p>
        </w:tc>
        <w:tc>
          <w:tcPr>
            <w:tcW w:w="8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FF0000"/>
                <w:sz w:val="16"/>
                <w:szCs w:val="16"/>
              </w:rPr>
            </w:pPr>
            <w:r>
              <w:rPr>
                <w:rFonts w:hint="eastAsia" w:ascii="宋体" w:hAnsi="宋体" w:eastAsia="宋体" w:cs="宋体"/>
                <w:color w:val="FF0000"/>
                <w:kern w:val="0"/>
                <w:sz w:val="16"/>
                <w:szCs w:val="16"/>
              </w:rPr>
              <w:t>单位</w:t>
            </w:r>
          </w:p>
        </w:tc>
        <w:tc>
          <w:tcPr>
            <w:tcW w:w="8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FF0000"/>
                <w:sz w:val="16"/>
                <w:szCs w:val="16"/>
              </w:rPr>
            </w:pPr>
            <w:r>
              <w:rPr>
                <w:rFonts w:hint="eastAsia" w:ascii="宋体" w:hAnsi="宋体" w:eastAsia="宋体" w:cs="宋体"/>
                <w:color w:val="FF0000"/>
                <w:kern w:val="0"/>
                <w:sz w:val="16"/>
                <w:szCs w:val="16"/>
              </w:rPr>
              <w:t>工作单位</w:t>
            </w:r>
          </w:p>
        </w:tc>
        <w:tc>
          <w:tcPr>
            <w:tcW w:w="6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FF0000"/>
                <w:sz w:val="16"/>
                <w:szCs w:val="16"/>
              </w:rPr>
            </w:pPr>
            <w:r>
              <w:rPr>
                <w:rFonts w:hint="eastAsia" w:ascii="宋体" w:hAnsi="宋体" w:eastAsia="宋体" w:cs="宋体"/>
                <w:color w:val="FF0000"/>
                <w:kern w:val="0"/>
                <w:sz w:val="16"/>
                <w:szCs w:val="16"/>
              </w:rPr>
              <w:t>邮政编码</w:t>
            </w:r>
          </w:p>
        </w:tc>
        <w:tc>
          <w:tcPr>
            <w:tcW w:w="8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FF0000"/>
                <w:sz w:val="16"/>
                <w:szCs w:val="16"/>
              </w:rPr>
            </w:pPr>
            <w:r>
              <w:rPr>
                <w:rFonts w:hint="eastAsia" w:ascii="宋体" w:hAnsi="宋体" w:eastAsia="宋体" w:cs="宋体"/>
                <w:color w:val="FF0000"/>
                <w:kern w:val="0"/>
                <w:sz w:val="16"/>
                <w:szCs w:val="16"/>
              </w:rPr>
              <w:t>住址</w:t>
            </w:r>
          </w:p>
        </w:tc>
        <w:tc>
          <w:tcPr>
            <w:tcW w:w="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FF0000"/>
                <w:sz w:val="16"/>
                <w:szCs w:val="16"/>
              </w:rPr>
            </w:pPr>
            <w:r>
              <w:rPr>
                <w:rFonts w:hint="eastAsia" w:ascii="宋体" w:hAnsi="宋体" w:eastAsia="宋体" w:cs="宋体"/>
                <w:color w:val="FF0000"/>
                <w:kern w:val="0"/>
                <w:sz w:val="16"/>
                <w:szCs w:val="16"/>
              </w:rPr>
              <w:t>执照编号</w:t>
            </w:r>
          </w:p>
        </w:tc>
        <w:tc>
          <w:tcPr>
            <w:tcW w:w="8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FF0000"/>
                <w:sz w:val="16"/>
                <w:szCs w:val="16"/>
              </w:rPr>
            </w:pPr>
            <w:r>
              <w:rPr>
                <w:rFonts w:hint="eastAsia" w:ascii="宋体" w:hAnsi="宋体" w:eastAsia="宋体" w:cs="宋体"/>
                <w:color w:val="4472C4" w:themeColor="accent5"/>
                <w:kern w:val="0"/>
                <w:sz w:val="16"/>
                <w:szCs w:val="16"/>
              </w:rPr>
              <w:t>申请事项</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FF0000"/>
                <w:sz w:val="16"/>
                <w:szCs w:val="16"/>
              </w:rPr>
            </w:pPr>
            <w:r>
              <w:rPr>
                <w:rFonts w:hint="eastAsia" w:ascii="宋体" w:hAnsi="宋体" w:eastAsia="宋体" w:cs="宋体"/>
                <w:color w:val="FF0000"/>
                <w:kern w:val="0"/>
                <w:sz w:val="16"/>
                <w:szCs w:val="16"/>
              </w:rPr>
              <w:t>报送人</w:t>
            </w:r>
          </w:p>
        </w:tc>
        <w:tc>
          <w:tcPr>
            <w:tcW w:w="8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FF0000"/>
                <w:sz w:val="16"/>
                <w:szCs w:val="16"/>
              </w:rPr>
            </w:pPr>
            <w:r>
              <w:rPr>
                <w:rFonts w:hint="eastAsia" w:ascii="宋体" w:hAnsi="宋体" w:eastAsia="宋体" w:cs="宋体"/>
                <w:color w:val="FF0000"/>
                <w:kern w:val="0"/>
                <w:sz w:val="16"/>
                <w:szCs w:val="16"/>
              </w:rPr>
              <w:t>接收方式</w:t>
            </w:r>
          </w:p>
        </w:tc>
        <w:tc>
          <w:tcPr>
            <w:tcW w:w="4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FF0000"/>
                <w:sz w:val="16"/>
                <w:szCs w:val="16"/>
              </w:rPr>
            </w:pPr>
            <w:r>
              <w:rPr>
                <w:rFonts w:hint="eastAsia" w:ascii="宋体" w:hAnsi="宋体" w:eastAsia="宋体" w:cs="宋体"/>
                <w:color w:val="FF0000"/>
                <w:kern w:val="0"/>
                <w:sz w:val="16"/>
                <w:szCs w:val="16"/>
              </w:rPr>
              <w:t>备注</w:t>
            </w:r>
          </w:p>
        </w:tc>
      </w:tr>
      <w:tr>
        <w:tblPrEx>
          <w:tblCellMar>
            <w:top w:w="0" w:type="dxa"/>
            <w:left w:w="0" w:type="dxa"/>
            <w:bottom w:w="0" w:type="dxa"/>
            <w:right w:w="0" w:type="dxa"/>
          </w:tblCellMar>
        </w:tblPrEx>
        <w:trPr>
          <w:trHeight w:val="1254" w:hRule="atLeast"/>
        </w:trPr>
        <w:tc>
          <w:tcPr>
            <w:tcW w:w="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1</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FF0000"/>
                <w:sz w:val="20"/>
                <w:szCs w:val="20"/>
              </w:rPr>
            </w:pPr>
            <w:r>
              <w:rPr>
                <w:rFonts w:hint="eastAsia" w:ascii="宋体" w:hAnsi="宋体" w:eastAsia="宋体" w:cs="宋体"/>
                <w:color w:val="FF0000"/>
                <w:kern w:val="0"/>
                <w:sz w:val="20"/>
                <w:szCs w:val="20"/>
              </w:rPr>
              <w:t>654223199*****1234</w:t>
            </w:r>
          </w:p>
        </w:tc>
        <w:tc>
          <w:tcPr>
            <w:tcW w:w="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FF0000"/>
                <w:sz w:val="20"/>
                <w:szCs w:val="20"/>
              </w:rPr>
            </w:pPr>
            <w:r>
              <w:rPr>
                <w:rFonts w:hint="eastAsia" w:ascii="宋体" w:hAnsi="宋体" w:eastAsia="宋体" w:cs="宋体"/>
                <w:color w:val="FF0000"/>
                <w:kern w:val="0"/>
                <w:sz w:val="20"/>
                <w:szCs w:val="20"/>
              </w:rPr>
              <w:t>张三</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FF0000"/>
                <w:sz w:val="20"/>
                <w:szCs w:val="20"/>
              </w:rPr>
            </w:pPr>
            <w:r>
              <w:rPr>
                <w:rFonts w:hint="eastAsia" w:ascii="宋体" w:hAnsi="宋体" w:eastAsia="宋体" w:cs="宋体"/>
                <w:color w:val="FF0000"/>
                <w:kern w:val="0"/>
                <w:sz w:val="20"/>
                <w:szCs w:val="20"/>
              </w:rPr>
              <w:t>ZHANG SAN</w:t>
            </w:r>
          </w:p>
        </w:tc>
        <w:tc>
          <w:tcPr>
            <w:tcW w:w="4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FF0000"/>
                <w:sz w:val="20"/>
                <w:szCs w:val="20"/>
              </w:rPr>
            </w:pPr>
            <w:r>
              <w:rPr>
                <w:rFonts w:hint="eastAsia" w:ascii="宋体" w:hAnsi="宋体" w:eastAsia="宋体" w:cs="宋体"/>
                <w:color w:val="FF0000"/>
                <w:kern w:val="0"/>
                <w:sz w:val="20"/>
                <w:szCs w:val="20"/>
              </w:rPr>
              <w:t>男</w:t>
            </w:r>
          </w:p>
        </w:tc>
        <w:tc>
          <w:tcPr>
            <w:tcW w:w="1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FF0000"/>
                <w:sz w:val="20"/>
                <w:szCs w:val="20"/>
              </w:rPr>
            </w:pPr>
            <w:r>
              <w:rPr>
                <w:rFonts w:hint="eastAsia" w:ascii="宋体" w:hAnsi="宋体" w:eastAsia="宋体" w:cs="宋体"/>
                <w:color w:val="FF0000"/>
                <w:kern w:val="0"/>
                <w:sz w:val="20"/>
                <w:szCs w:val="20"/>
              </w:rPr>
              <w:t>1999/9/9</w:t>
            </w:r>
          </w:p>
        </w:tc>
        <w:tc>
          <w:tcPr>
            <w:tcW w:w="4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FF0000"/>
                <w:sz w:val="20"/>
                <w:szCs w:val="20"/>
              </w:rPr>
            </w:pPr>
            <w:r>
              <w:rPr>
                <w:rFonts w:hint="eastAsia" w:ascii="宋体" w:hAnsi="宋体" w:eastAsia="宋体" w:cs="宋体"/>
                <w:color w:val="FF0000"/>
                <w:kern w:val="0"/>
                <w:sz w:val="20"/>
                <w:szCs w:val="20"/>
              </w:rPr>
              <w:t>中国</w:t>
            </w:r>
          </w:p>
        </w:tc>
        <w:tc>
          <w:tcPr>
            <w:tcW w:w="8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FF0000"/>
                <w:sz w:val="20"/>
                <w:szCs w:val="20"/>
              </w:rPr>
            </w:pPr>
            <w:r>
              <w:rPr>
                <w:rFonts w:hint="eastAsia" w:ascii="宋体" w:hAnsi="宋体" w:eastAsia="宋体" w:cs="宋体"/>
                <w:color w:val="FF0000"/>
                <w:kern w:val="0"/>
                <w:sz w:val="20"/>
                <w:szCs w:val="20"/>
              </w:rPr>
              <w:t>中国北方航空公司</w:t>
            </w:r>
          </w:p>
        </w:tc>
        <w:tc>
          <w:tcPr>
            <w:tcW w:w="8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FF0000"/>
                <w:sz w:val="20"/>
                <w:szCs w:val="20"/>
              </w:rPr>
            </w:pPr>
            <w:r>
              <w:rPr>
                <w:rFonts w:hint="eastAsia" w:ascii="宋体" w:hAnsi="宋体" w:eastAsia="宋体" w:cs="宋体"/>
                <w:color w:val="FF0000"/>
                <w:kern w:val="0"/>
                <w:sz w:val="20"/>
                <w:szCs w:val="20"/>
              </w:rPr>
              <w:t>中国北方航空公司</w:t>
            </w:r>
          </w:p>
        </w:tc>
        <w:tc>
          <w:tcPr>
            <w:tcW w:w="6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FF0000"/>
                <w:sz w:val="20"/>
                <w:szCs w:val="20"/>
              </w:rPr>
            </w:pPr>
            <w:r>
              <w:rPr>
                <w:rFonts w:hint="eastAsia" w:ascii="宋体" w:hAnsi="宋体" w:eastAsia="宋体" w:cs="宋体"/>
                <w:color w:val="FF0000"/>
                <w:kern w:val="0"/>
                <w:sz w:val="20"/>
                <w:szCs w:val="20"/>
              </w:rPr>
              <w:t>110111</w:t>
            </w:r>
          </w:p>
        </w:tc>
        <w:tc>
          <w:tcPr>
            <w:tcW w:w="8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FF0000"/>
                <w:sz w:val="20"/>
                <w:szCs w:val="20"/>
              </w:rPr>
            </w:pPr>
            <w:r>
              <w:rPr>
                <w:rFonts w:hint="eastAsia" w:ascii="宋体" w:hAnsi="宋体" w:eastAsia="宋体" w:cs="宋体"/>
                <w:color w:val="FF0000"/>
                <w:kern w:val="0"/>
                <w:sz w:val="20"/>
                <w:szCs w:val="20"/>
              </w:rPr>
              <w:t>北京东城区东四大街11号</w:t>
            </w:r>
          </w:p>
        </w:tc>
        <w:tc>
          <w:tcPr>
            <w:tcW w:w="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FF0000"/>
                <w:sz w:val="20"/>
                <w:szCs w:val="20"/>
              </w:rPr>
            </w:pPr>
            <w:r>
              <w:rPr>
                <w:rFonts w:hint="eastAsia" w:ascii="宋体" w:hAnsi="宋体" w:eastAsia="宋体" w:cs="宋体"/>
                <w:color w:val="FF0000"/>
                <w:kern w:val="0"/>
                <w:sz w:val="20"/>
                <w:szCs w:val="20"/>
              </w:rPr>
              <w:t>C********</w:t>
            </w:r>
          </w:p>
        </w:tc>
        <w:tc>
          <w:tcPr>
            <w:tcW w:w="8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FF0000"/>
                <w:sz w:val="20"/>
                <w:szCs w:val="20"/>
              </w:rPr>
            </w:pPr>
            <w:r>
              <w:rPr>
                <w:rFonts w:hint="eastAsia" w:ascii="宋体" w:hAnsi="宋体" w:eastAsia="宋体" w:cs="宋体"/>
                <w:color w:val="4472C4" w:themeColor="accent5"/>
                <w:kern w:val="0"/>
                <w:sz w:val="20"/>
                <w:szCs w:val="20"/>
              </w:rPr>
              <w:t>办理执照</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FF0000"/>
                <w:sz w:val="20"/>
                <w:szCs w:val="20"/>
              </w:rPr>
            </w:pPr>
            <w:r>
              <w:rPr>
                <w:rFonts w:hint="eastAsia" w:ascii="宋体" w:hAnsi="宋体" w:eastAsia="宋体" w:cs="宋体"/>
                <w:color w:val="FF0000"/>
                <w:kern w:val="0"/>
                <w:sz w:val="20"/>
                <w:szCs w:val="20"/>
              </w:rPr>
              <w:t>李四</w:t>
            </w:r>
          </w:p>
        </w:tc>
        <w:tc>
          <w:tcPr>
            <w:tcW w:w="8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FF0000"/>
                <w:sz w:val="20"/>
                <w:szCs w:val="20"/>
              </w:rPr>
            </w:pPr>
            <w:r>
              <w:rPr>
                <w:rFonts w:hint="eastAsia" w:ascii="宋体" w:hAnsi="宋体" w:eastAsia="宋体" w:cs="宋体"/>
                <w:color w:val="FF0000"/>
                <w:kern w:val="0"/>
                <w:sz w:val="20"/>
                <w:szCs w:val="20"/>
              </w:rPr>
              <w:t>窗口接收</w:t>
            </w:r>
          </w:p>
        </w:tc>
        <w:tc>
          <w:tcPr>
            <w:tcW w:w="4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FF0000"/>
                <w:sz w:val="16"/>
                <w:szCs w:val="16"/>
              </w:rPr>
            </w:pPr>
          </w:p>
        </w:tc>
      </w:tr>
      <w:tr>
        <w:tblPrEx>
          <w:tblCellMar>
            <w:top w:w="0" w:type="dxa"/>
            <w:left w:w="0" w:type="dxa"/>
            <w:bottom w:w="0" w:type="dxa"/>
            <w:right w:w="0" w:type="dxa"/>
          </w:tblCellMar>
        </w:tblPrEx>
        <w:trPr>
          <w:trHeight w:val="1235" w:hRule="atLeast"/>
        </w:trPr>
        <w:tc>
          <w:tcPr>
            <w:tcW w:w="55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2</w:t>
            </w:r>
          </w:p>
        </w:tc>
        <w:tc>
          <w:tcPr>
            <w:tcW w:w="13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FF0000"/>
                <w:sz w:val="20"/>
                <w:szCs w:val="20"/>
              </w:rPr>
            </w:pPr>
            <w:r>
              <w:rPr>
                <w:rFonts w:hint="eastAsia" w:ascii="宋体" w:hAnsi="宋体" w:eastAsia="宋体" w:cs="宋体"/>
                <w:color w:val="FF0000"/>
                <w:kern w:val="0"/>
                <w:sz w:val="20"/>
                <w:szCs w:val="20"/>
              </w:rPr>
              <w:t>420107199*****1234</w:t>
            </w:r>
          </w:p>
        </w:tc>
        <w:tc>
          <w:tcPr>
            <w:tcW w:w="49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FF0000"/>
                <w:sz w:val="20"/>
                <w:szCs w:val="20"/>
              </w:rPr>
            </w:pPr>
            <w:r>
              <w:rPr>
                <w:rFonts w:hint="eastAsia" w:ascii="宋体" w:hAnsi="宋体" w:eastAsia="宋体" w:cs="宋体"/>
                <w:color w:val="FF0000"/>
                <w:kern w:val="0"/>
                <w:sz w:val="20"/>
                <w:szCs w:val="20"/>
              </w:rPr>
              <w:t>王老五</w:t>
            </w:r>
          </w:p>
        </w:tc>
        <w:tc>
          <w:tcPr>
            <w:tcW w:w="8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FF0000"/>
                <w:sz w:val="20"/>
                <w:szCs w:val="20"/>
              </w:rPr>
            </w:pPr>
            <w:r>
              <w:rPr>
                <w:rFonts w:hint="eastAsia" w:ascii="宋体" w:hAnsi="宋体" w:eastAsia="宋体" w:cs="宋体"/>
                <w:color w:val="FF0000"/>
                <w:kern w:val="0"/>
                <w:sz w:val="20"/>
                <w:szCs w:val="20"/>
              </w:rPr>
              <w:t>WANG LAOWU</w:t>
            </w:r>
          </w:p>
        </w:tc>
        <w:tc>
          <w:tcPr>
            <w:tcW w:w="4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FF0000"/>
                <w:sz w:val="20"/>
                <w:szCs w:val="20"/>
              </w:rPr>
            </w:pPr>
            <w:r>
              <w:rPr>
                <w:rFonts w:hint="eastAsia" w:ascii="宋体" w:hAnsi="宋体" w:eastAsia="宋体" w:cs="宋体"/>
                <w:color w:val="FF0000"/>
                <w:kern w:val="0"/>
                <w:sz w:val="20"/>
                <w:szCs w:val="20"/>
              </w:rPr>
              <w:t>男</w:t>
            </w:r>
          </w:p>
        </w:tc>
        <w:tc>
          <w:tcPr>
            <w:tcW w:w="10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FF0000"/>
                <w:sz w:val="20"/>
                <w:szCs w:val="20"/>
              </w:rPr>
            </w:pPr>
            <w:r>
              <w:rPr>
                <w:rFonts w:hint="eastAsia" w:ascii="宋体" w:hAnsi="宋体" w:eastAsia="宋体" w:cs="宋体"/>
                <w:color w:val="FF0000"/>
                <w:kern w:val="0"/>
                <w:sz w:val="20"/>
                <w:szCs w:val="20"/>
              </w:rPr>
              <w:t>1996/10/10</w:t>
            </w:r>
          </w:p>
        </w:tc>
        <w:tc>
          <w:tcPr>
            <w:tcW w:w="4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FF0000"/>
                <w:sz w:val="20"/>
                <w:szCs w:val="20"/>
              </w:rPr>
            </w:pPr>
            <w:r>
              <w:rPr>
                <w:rFonts w:hint="eastAsia" w:ascii="宋体" w:hAnsi="宋体" w:eastAsia="宋体" w:cs="宋体"/>
                <w:color w:val="FF0000"/>
                <w:kern w:val="0"/>
                <w:sz w:val="20"/>
                <w:szCs w:val="20"/>
              </w:rPr>
              <w:t>中国</w:t>
            </w:r>
          </w:p>
        </w:tc>
        <w:tc>
          <w:tcPr>
            <w:tcW w:w="8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FF0000"/>
                <w:sz w:val="20"/>
                <w:szCs w:val="20"/>
              </w:rPr>
            </w:pPr>
            <w:r>
              <w:rPr>
                <w:rFonts w:hint="eastAsia" w:ascii="宋体" w:hAnsi="宋体" w:eastAsia="宋体" w:cs="宋体"/>
                <w:color w:val="FF0000"/>
                <w:kern w:val="0"/>
                <w:sz w:val="20"/>
                <w:szCs w:val="20"/>
              </w:rPr>
              <w:t>中国</w:t>
            </w:r>
            <w:r>
              <w:rPr>
                <w:rStyle w:val="9"/>
                <w:rFonts w:hint="default"/>
                <w:color w:val="FF0000"/>
              </w:rPr>
              <w:t>北方航空公司</w:t>
            </w:r>
          </w:p>
        </w:tc>
        <w:tc>
          <w:tcPr>
            <w:tcW w:w="8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FF0000"/>
                <w:sz w:val="20"/>
                <w:szCs w:val="20"/>
              </w:rPr>
            </w:pPr>
            <w:r>
              <w:rPr>
                <w:rFonts w:hint="eastAsia" w:ascii="宋体" w:hAnsi="宋体" w:eastAsia="宋体" w:cs="宋体"/>
                <w:color w:val="FF0000"/>
                <w:kern w:val="0"/>
                <w:sz w:val="20"/>
                <w:szCs w:val="20"/>
              </w:rPr>
              <w:t>中国北方航空公司</w:t>
            </w:r>
          </w:p>
        </w:tc>
        <w:tc>
          <w:tcPr>
            <w:tcW w:w="63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FF0000"/>
                <w:sz w:val="20"/>
                <w:szCs w:val="20"/>
              </w:rPr>
            </w:pPr>
            <w:r>
              <w:rPr>
                <w:rFonts w:hint="eastAsia" w:ascii="宋体" w:hAnsi="宋体" w:eastAsia="宋体" w:cs="宋体"/>
                <w:color w:val="FF0000"/>
                <w:kern w:val="0"/>
                <w:sz w:val="20"/>
                <w:szCs w:val="20"/>
              </w:rPr>
              <w:t>110001</w:t>
            </w:r>
          </w:p>
        </w:tc>
        <w:tc>
          <w:tcPr>
            <w:tcW w:w="8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FF0000"/>
                <w:sz w:val="20"/>
                <w:szCs w:val="20"/>
              </w:rPr>
            </w:pPr>
            <w:r>
              <w:rPr>
                <w:rFonts w:hint="eastAsia" w:ascii="宋体" w:hAnsi="宋体" w:eastAsia="宋体" w:cs="宋体"/>
                <w:color w:val="FF0000"/>
                <w:kern w:val="0"/>
                <w:sz w:val="20"/>
                <w:szCs w:val="20"/>
              </w:rPr>
              <w:t>北京西城10号</w:t>
            </w:r>
          </w:p>
        </w:tc>
        <w:tc>
          <w:tcPr>
            <w:tcW w:w="7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FF0000"/>
                <w:sz w:val="20"/>
                <w:szCs w:val="20"/>
              </w:rPr>
            </w:pPr>
            <w:r>
              <w:rPr>
                <w:rFonts w:hint="eastAsia" w:ascii="宋体" w:hAnsi="宋体" w:eastAsia="宋体" w:cs="宋体"/>
                <w:color w:val="FF0000"/>
                <w:kern w:val="0"/>
                <w:sz w:val="20"/>
                <w:szCs w:val="20"/>
              </w:rPr>
              <w:t>C********</w:t>
            </w:r>
          </w:p>
        </w:tc>
        <w:tc>
          <w:tcPr>
            <w:tcW w:w="8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FF0000"/>
                <w:sz w:val="20"/>
                <w:szCs w:val="20"/>
              </w:rPr>
            </w:pPr>
            <w:r>
              <w:rPr>
                <w:rFonts w:hint="eastAsia" w:ascii="宋体" w:hAnsi="宋体" w:eastAsia="宋体" w:cs="宋体"/>
                <w:color w:val="4472C4" w:themeColor="accent5"/>
                <w:kern w:val="0"/>
                <w:sz w:val="20"/>
                <w:szCs w:val="20"/>
              </w:rPr>
              <w:t>办理执照</w:t>
            </w:r>
          </w:p>
        </w:tc>
        <w:tc>
          <w:tcPr>
            <w:tcW w:w="64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FF0000"/>
                <w:sz w:val="20"/>
                <w:szCs w:val="20"/>
              </w:rPr>
            </w:pPr>
            <w:r>
              <w:rPr>
                <w:rFonts w:hint="eastAsia" w:ascii="宋体" w:hAnsi="宋体" w:eastAsia="宋体" w:cs="宋体"/>
                <w:color w:val="FF0000"/>
                <w:kern w:val="0"/>
                <w:sz w:val="20"/>
                <w:szCs w:val="20"/>
              </w:rPr>
              <w:t>李四</w:t>
            </w:r>
          </w:p>
        </w:tc>
        <w:tc>
          <w:tcPr>
            <w:tcW w:w="8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FF0000"/>
                <w:sz w:val="20"/>
                <w:szCs w:val="20"/>
              </w:rPr>
            </w:pPr>
            <w:r>
              <w:rPr>
                <w:rFonts w:hint="eastAsia" w:ascii="宋体" w:hAnsi="宋体" w:eastAsia="宋体" w:cs="宋体"/>
                <w:color w:val="FF0000"/>
                <w:kern w:val="0"/>
                <w:sz w:val="20"/>
                <w:szCs w:val="20"/>
              </w:rPr>
              <w:t>窗口接收</w:t>
            </w:r>
          </w:p>
        </w:tc>
        <w:tc>
          <w:tcPr>
            <w:tcW w:w="47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rFonts w:ascii="宋体" w:hAnsi="宋体" w:eastAsia="宋体" w:cs="宋体"/>
                <w:color w:val="FF0000"/>
                <w:sz w:val="24"/>
                <w:szCs w:val="24"/>
              </w:rPr>
            </w:pPr>
          </w:p>
        </w:tc>
      </w:tr>
    </w:tbl>
    <w:p>
      <w:pPr>
        <w:widowControl/>
        <w:jc w:val="left"/>
        <w:rPr>
          <w:rFonts w:ascii="黑体" w:hAnsi="黑体" w:eastAsia="黑体"/>
          <w:b/>
          <w:sz w:val="28"/>
          <w:szCs w:val="28"/>
        </w:rPr>
      </w:pPr>
      <w:r>
        <w:rPr>
          <w:rFonts w:hint="eastAsia" w:ascii="黑体" w:hAnsi="黑体" w:eastAsia="黑体"/>
          <w:b/>
          <w:sz w:val="28"/>
          <w:szCs w:val="28"/>
        </w:rPr>
        <w:t>三、办件进度查询和材料补正</w:t>
      </w:r>
    </w:p>
    <w:p>
      <w:pPr>
        <w:widowControl/>
        <w:jc w:val="left"/>
        <w:rPr>
          <w:rFonts w:ascii="仿宋_GB2312" w:eastAsia="仿宋_GB2312"/>
          <w:sz w:val="28"/>
          <w:szCs w:val="28"/>
        </w:rPr>
      </w:pPr>
      <w:r>
        <w:rPr>
          <w:rFonts w:hint="eastAsia" w:ascii="仿宋_GB2312" w:eastAsia="仿宋_GB2312"/>
          <w:sz w:val="28"/>
          <w:szCs w:val="28"/>
        </w:rPr>
        <w:t>查看办件进度情况有2种方式，具体如下：</w:t>
      </w:r>
    </w:p>
    <w:p>
      <w:pPr>
        <w:widowControl/>
        <w:jc w:val="left"/>
        <w:rPr>
          <w:rFonts w:ascii="仿宋_GB2312" w:eastAsia="仿宋_GB2312"/>
          <w:sz w:val="28"/>
          <w:szCs w:val="28"/>
        </w:rPr>
      </w:pPr>
      <w:r>
        <w:rPr>
          <w:rFonts w:hint="eastAsia" w:ascii="仿宋_GB2312" w:eastAsia="仿宋_GB2312"/>
          <w:sz w:val="28"/>
          <w:szCs w:val="28"/>
        </w:rPr>
        <w:t>方式1（</w:t>
      </w:r>
      <w:r>
        <w:rPr>
          <w:rFonts w:hint="eastAsia" w:ascii="仿宋_GB2312" w:eastAsia="仿宋_GB2312"/>
          <w:color w:val="FF0000"/>
          <w:sz w:val="28"/>
          <w:szCs w:val="28"/>
        </w:rPr>
        <w:t>无需登录</w:t>
      </w:r>
      <w:r>
        <w:rPr>
          <w:rFonts w:hint="eastAsia" w:ascii="仿宋_GB2312" w:eastAsia="仿宋_GB2312"/>
          <w:sz w:val="28"/>
          <w:szCs w:val="28"/>
        </w:rPr>
        <w:t>）：申请后系统会发办件</w:t>
      </w:r>
      <w:r>
        <w:rPr>
          <w:rFonts w:hint="eastAsia" w:ascii="仿宋_GB2312" w:eastAsia="仿宋_GB2312"/>
          <w:color w:val="FF0000"/>
          <w:sz w:val="28"/>
          <w:szCs w:val="28"/>
        </w:rPr>
        <w:t>查询码</w:t>
      </w:r>
      <w:r>
        <w:rPr>
          <w:rFonts w:hint="eastAsia" w:ascii="仿宋_GB2312" w:eastAsia="仿宋_GB2312"/>
          <w:sz w:val="28"/>
          <w:szCs w:val="28"/>
        </w:rPr>
        <w:t>短信至经办人手机，可在顶部选择“</w:t>
      </w:r>
      <w:r>
        <w:rPr>
          <w:rFonts w:hint="eastAsia" w:ascii="仿宋_GB2312" w:eastAsia="仿宋_GB2312"/>
          <w:color w:val="4472C4" w:themeColor="accent5"/>
          <w:sz w:val="28"/>
          <w:szCs w:val="28"/>
        </w:rPr>
        <w:t>办件查询</w:t>
      </w:r>
      <w:r>
        <w:rPr>
          <w:rFonts w:hint="eastAsia" w:ascii="仿宋_GB2312" w:eastAsia="仿宋_GB2312"/>
          <w:sz w:val="28"/>
          <w:szCs w:val="28"/>
        </w:rPr>
        <w:t>”，输入办件查询码查看过程。</w:t>
      </w:r>
    </w:p>
    <w:p>
      <w:pPr>
        <w:widowControl/>
        <w:jc w:val="left"/>
        <w:rPr>
          <w:sz w:val="24"/>
          <w:szCs w:val="24"/>
        </w:rPr>
      </w:pPr>
      <w:r>
        <w:rPr>
          <w:sz w:val="24"/>
          <w:szCs w:val="24"/>
        </w:rPr>
        <w:drawing>
          <wp:inline distT="0" distB="0" distL="0" distR="0">
            <wp:extent cx="5010150" cy="2476500"/>
            <wp:effectExtent l="19050" t="0" r="0" b="0"/>
            <wp:docPr id="8" name="图片 8" descr="C:\Users\ADMINI~1\AppData\Local\Temp\159799685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1\AppData\Local\Temp\1597996858(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011420" cy="2477128"/>
                    </a:xfrm>
                    <a:prstGeom prst="rect">
                      <a:avLst/>
                    </a:prstGeom>
                    <a:noFill/>
                    <a:ln>
                      <a:noFill/>
                    </a:ln>
                  </pic:spPr>
                </pic:pic>
              </a:graphicData>
            </a:graphic>
          </wp:inline>
        </w:drawing>
      </w:r>
    </w:p>
    <w:p>
      <w:pPr>
        <w:widowControl/>
        <w:jc w:val="left"/>
        <w:rPr>
          <w:rFonts w:ascii="仿宋_GB2312" w:eastAsia="仿宋_GB2312"/>
          <w:sz w:val="28"/>
          <w:szCs w:val="28"/>
        </w:rPr>
      </w:pPr>
      <w:r>
        <w:rPr>
          <w:rFonts w:hint="eastAsia" w:ascii="仿宋_GB2312" w:eastAsia="仿宋_GB2312"/>
          <w:sz w:val="28"/>
          <w:szCs w:val="28"/>
        </w:rPr>
        <w:t>方式2（</w:t>
      </w:r>
      <w:r>
        <w:rPr>
          <w:rFonts w:hint="eastAsia" w:ascii="仿宋_GB2312" w:eastAsia="仿宋_GB2312"/>
          <w:color w:val="FF0000"/>
          <w:sz w:val="28"/>
          <w:szCs w:val="28"/>
        </w:rPr>
        <w:t>需登录</w:t>
      </w:r>
      <w:r>
        <w:rPr>
          <w:rFonts w:hint="eastAsia" w:ascii="仿宋_GB2312" w:eastAsia="仿宋_GB2312"/>
          <w:sz w:val="28"/>
          <w:szCs w:val="28"/>
        </w:rPr>
        <w:t>）：申请后，顶部选择“</w:t>
      </w:r>
      <w:r>
        <w:rPr>
          <w:rFonts w:hint="eastAsia" w:ascii="仿宋_GB2312" w:eastAsia="仿宋_GB2312"/>
          <w:color w:val="0070C0"/>
          <w:sz w:val="28"/>
          <w:szCs w:val="28"/>
        </w:rPr>
        <w:t>我的</w:t>
      </w:r>
      <w:r>
        <w:rPr>
          <w:rFonts w:hint="eastAsia" w:ascii="仿宋_GB2312" w:eastAsia="仿宋_GB2312"/>
          <w:sz w:val="28"/>
          <w:szCs w:val="28"/>
        </w:rPr>
        <w:t>”，在左侧“</w:t>
      </w:r>
      <w:r>
        <w:rPr>
          <w:rFonts w:hint="eastAsia" w:ascii="仿宋_GB2312" w:eastAsia="仿宋_GB2312"/>
          <w:color w:val="0070C0"/>
          <w:sz w:val="28"/>
          <w:szCs w:val="28"/>
        </w:rPr>
        <w:t>我的办件</w:t>
      </w:r>
      <w:r>
        <w:rPr>
          <w:rFonts w:hint="eastAsia" w:ascii="仿宋_GB2312" w:eastAsia="仿宋_GB2312"/>
          <w:sz w:val="28"/>
          <w:szCs w:val="28"/>
        </w:rPr>
        <w:t>”中，可查看办件进度、材料补正等操作。</w:t>
      </w:r>
    </w:p>
    <w:p>
      <w:pPr>
        <w:widowControl/>
        <w:jc w:val="left"/>
        <w:rPr>
          <w:rFonts w:ascii="仿宋_GB2312" w:eastAsia="仿宋_GB2312"/>
          <w:sz w:val="28"/>
          <w:szCs w:val="28"/>
        </w:rPr>
      </w:pPr>
      <w:r>
        <w:rPr>
          <w:rFonts w:hint="eastAsia" w:ascii="仿宋_GB2312" w:eastAsia="仿宋_GB2312"/>
          <w:b/>
          <w:sz w:val="28"/>
          <w:szCs w:val="28"/>
        </w:rPr>
        <w:t>材料补正</w:t>
      </w:r>
      <w:r>
        <w:rPr>
          <w:rFonts w:hint="eastAsia" w:ascii="仿宋_GB2312" w:eastAsia="仿宋_GB2312"/>
          <w:sz w:val="28"/>
          <w:szCs w:val="28"/>
        </w:rPr>
        <w:t>时会短信通知</w:t>
      </w:r>
      <w:r>
        <w:rPr>
          <w:rFonts w:hint="eastAsia" w:ascii="仿宋_GB2312" w:eastAsia="仿宋_GB2312"/>
          <w:b/>
          <w:sz w:val="28"/>
          <w:szCs w:val="28"/>
        </w:rPr>
        <w:t>经办人</w:t>
      </w:r>
      <w:r>
        <w:rPr>
          <w:rFonts w:hint="eastAsia" w:ascii="仿宋_GB2312" w:eastAsia="仿宋_GB2312"/>
          <w:sz w:val="28"/>
          <w:szCs w:val="28"/>
        </w:rPr>
        <w:t>，登录后在</w:t>
      </w:r>
      <w:r>
        <w:rPr>
          <w:rFonts w:hint="eastAsia" w:ascii="仿宋_GB2312" w:eastAsia="仿宋_GB2312"/>
          <w:color w:val="0070C0"/>
          <w:sz w:val="28"/>
          <w:szCs w:val="28"/>
        </w:rPr>
        <w:t>我的办件</w:t>
      </w:r>
      <w:r>
        <w:rPr>
          <w:rFonts w:hint="eastAsia" w:ascii="仿宋_GB2312" w:eastAsia="仿宋_GB2312"/>
          <w:sz w:val="28"/>
          <w:szCs w:val="28"/>
        </w:rPr>
        <w:t>待处理里面可以看到办件的</w:t>
      </w:r>
      <w:r>
        <w:rPr>
          <w:rFonts w:hint="eastAsia" w:ascii="仿宋_GB2312" w:eastAsia="仿宋_GB2312"/>
          <w:color w:val="0070C0"/>
          <w:sz w:val="28"/>
          <w:szCs w:val="28"/>
        </w:rPr>
        <w:t>材料补正</w:t>
      </w:r>
      <w:r>
        <w:rPr>
          <w:rFonts w:hint="eastAsia" w:ascii="仿宋_GB2312" w:eastAsia="仿宋_GB2312"/>
          <w:sz w:val="28"/>
          <w:szCs w:val="28"/>
        </w:rPr>
        <w:t>按钮，点击进入材料补正</w:t>
      </w:r>
    </w:p>
    <w:p>
      <w:pPr>
        <w:widowControl/>
        <w:jc w:val="left"/>
        <w:rPr>
          <w:b/>
          <w:sz w:val="24"/>
          <w:szCs w:val="24"/>
        </w:rPr>
      </w:pPr>
      <w:r>
        <w:rPr>
          <w:sz w:val="24"/>
          <w:szCs w:val="24"/>
        </w:rPr>
        <w:drawing>
          <wp:inline distT="0" distB="0" distL="0" distR="0">
            <wp:extent cx="5010150" cy="2276475"/>
            <wp:effectExtent l="19050" t="0" r="0" b="0"/>
            <wp:docPr id="9" name="图片 9" descr="C:\Users\ADMINI~1\AppData\Local\Temp\15979972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1\AppData\Local\Temp\1597997205(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011420" cy="2277052"/>
                    </a:xfrm>
                    <a:prstGeom prst="rect">
                      <a:avLst/>
                    </a:prstGeom>
                    <a:noFill/>
                    <a:ln>
                      <a:noFill/>
                    </a:ln>
                  </pic:spPr>
                </pic:pic>
              </a:graphicData>
            </a:graphic>
          </wp:inline>
        </w:drawing>
      </w:r>
    </w:p>
    <w:sectPr>
      <w:pgSz w:w="11906" w:h="16838"/>
      <w:pgMar w:top="2007" w:right="2007" w:bottom="2007" w:left="200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Arial Unicode MS"/>
    <w:panose1 w:val="02010601030101010101"/>
    <w:charset w:val="86"/>
    <w:family w:val="auto"/>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Consolas">
    <w:panose1 w:val="020B0609020204030204"/>
    <w:charset w:val="00"/>
    <w:family w:val="modern"/>
    <w:pitch w:val="default"/>
    <w:sig w:usb0="E00006FF" w:usb1="0000FCFF" w:usb2="00000001" w:usb3="00000000" w:csb0="6000019F" w:csb1="DFD70000"/>
  </w:font>
  <w:font w:name="Arial Unicode MS">
    <w:panose1 w:val="020B0604020202020204"/>
    <w:charset w:val="86"/>
    <w:family w:val="auto"/>
    <w:pitch w:val="default"/>
    <w:sig w:usb0="FFFFFFFF" w:usb1="E9FFFFFF" w:usb2="0000003F" w:usb3="00000000" w:csb0="603F01FF" w:csb1="FFFF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8AFC07F"/>
    <w:multiLevelType w:val="singleLevel"/>
    <w:tmpl w:val="D8AFC07F"/>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172A27"/>
    <w:rsid w:val="0001443B"/>
    <w:rsid w:val="000A3BC4"/>
    <w:rsid w:val="000D2E12"/>
    <w:rsid w:val="00135564"/>
    <w:rsid w:val="00141E93"/>
    <w:rsid w:val="00163BD9"/>
    <w:rsid w:val="00172A27"/>
    <w:rsid w:val="00172BAF"/>
    <w:rsid w:val="001C3EE8"/>
    <w:rsid w:val="002033FD"/>
    <w:rsid w:val="00225FAE"/>
    <w:rsid w:val="002711C2"/>
    <w:rsid w:val="0035171B"/>
    <w:rsid w:val="003D6958"/>
    <w:rsid w:val="0043046D"/>
    <w:rsid w:val="004623F3"/>
    <w:rsid w:val="004643C8"/>
    <w:rsid w:val="004924AB"/>
    <w:rsid w:val="00515C2A"/>
    <w:rsid w:val="00684F19"/>
    <w:rsid w:val="006A0E6C"/>
    <w:rsid w:val="0070361C"/>
    <w:rsid w:val="00751883"/>
    <w:rsid w:val="00822155"/>
    <w:rsid w:val="00952B2D"/>
    <w:rsid w:val="009F567C"/>
    <w:rsid w:val="00B03691"/>
    <w:rsid w:val="00B7006F"/>
    <w:rsid w:val="00C05A52"/>
    <w:rsid w:val="00D47DDD"/>
    <w:rsid w:val="00E21531"/>
    <w:rsid w:val="00E31B33"/>
    <w:rsid w:val="00E7619D"/>
    <w:rsid w:val="00E84BB1"/>
    <w:rsid w:val="00EF11F2"/>
    <w:rsid w:val="00F8371D"/>
    <w:rsid w:val="14284865"/>
    <w:rsid w:val="1BA14E43"/>
    <w:rsid w:val="1DFD1B46"/>
    <w:rsid w:val="2D5116C7"/>
    <w:rsid w:val="3163224A"/>
    <w:rsid w:val="319320A8"/>
    <w:rsid w:val="39F86737"/>
    <w:rsid w:val="3EC81D87"/>
    <w:rsid w:val="51D5460B"/>
    <w:rsid w:val="5D944186"/>
    <w:rsid w:val="66EB03BA"/>
    <w:rsid w:val="6A164324"/>
    <w:rsid w:val="74EF62E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semiHidden/>
    <w:unhideWhenUsed/>
    <w:uiPriority w:val="99"/>
    <w:rPr>
      <w:sz w:val="18"/>
      <w:szCs w:val="18"/>
    </w:rPr>
  </w:style>
  <w:style w:type="paragraph" w:styleId="3">
    <w:name w:val="footer"/>
    <w:basedOn w:val="1"/>
    <w:link w:val="12"/>
    <w:semiHidden/>
    <w:unhideWhenUsed/>
    <w:qFormat/>
    <w:uiPriority w:val="99"/>
    <w:pPr>
      <w:tabs>
        <w:tab w:val="center" w:pos="4153"/>
        <w:tab w:val="right" w:pos="8306"/>
      </w:tabs>
      <w:snapToGrid w:val="0"/>
      <w:jc w:val="left"/>
    </w:pPr>
    <w:rPr>
      <w:sz w:val="18"/>
      <w:szCs w:val="18"/>
    </w:rPr>
  </w:style>
  <w:style w:type="paragraph" w:styleId="4">
    <w:name w:val="header"/>
    <w:basedOn w:val="1"/>
    <w:link w:val="11"/>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styleId="7">
    <w:name w:val="Hyperlink"/>
    <w:basedOn w:val="6"/>
    <w:unhideWhenUsed/>
    <w:qFormat/>
    <w:uiPriority w:val="99"/>
    <w:rPr>
      <w:color w:val="0563C1" w:themeColor="hyperlink"/>
      <w:u w:val="single"/>
    </w:rPr>
  </w:style>
  <w:style w:type="paragraph" w:styleId="8">
    <w:name w:val="List Paragraph"/>
    <w:basedOn w:val="1"/>
    <w:qFormat/>
    <w:uiPriority w:val="34"/>
    <w:pPr>
      <w:ind w:firstLine="420" w:firstLineChars="200"/>
    </w:pPr>
  </w:style>
  <w:style w:type="character" w:customStyle="1" w:styleId="9">
    <w:name w:val="font01"/>
    <w:basedOn w:val="6"/>
    <w:qFormat/>
    <w:uiPriority w:val="0"/>
    <w:rPr>
      <w:rFonts w:hint="eastAsia" w:ascii="宋体" w:hAnsi="宋体" w:eastAsia="宋体" w:cs="宋体"/>
      <w:color w:val="000000"/>
      <w:sz w:val="20"/>
      <w:szCs w:val="20"/>
      <w:u w:val="none"/>
    </w:rPr>
  </w:style>
  <w:style w:type="character" w:customStyle="1" w:styleId="10">
    <w:name w:val="批注框文本 Char"/>
    <w:basedOn w:val="6"/>
    <w:link w:val="2"/>
    <w:semiHidden/>
    <w:qFormat/>
    <w:uiPriority w:val="99"/>
    <w:rPr>
      <w:rFonts w:asciiTheme="minorHAnsi" w:hAnsiTheme="minorHAnsi" w:eastAsiaTheme="minorEastAsia" w:cstheme="minorBidi"/>
      <w:kern w:val="2"/>
      <w:sz w:val="18"/>
      <w:szCs w:val="18"/>
    </w:rPr>
  </w:style>
  <w:style w:type="character" w:customStyle="1" w:styleId="11">
    <w:name w:val="页眉 Char"/>
    <w:basedOn w:val="6"/>
    <w:link w:val="4"/>
    <w:semiHidden/>
    <w:qFormat/>
    <w:uiPriority w:val="99"/>
    <w:rPr>
      <w:rFonts w:asciiTheme="minorHAnsi" w:hAnsiTheme="minorHAnsi" w:eastAsiaTheme="minorEastAsia" w:cstheme="minorBidi"/>
      <w:kern w:val="2"/>
      <w:sz w:val="18"/>
      <w:szCs w:val="18"/>
    </w:rPr>
  </w:style>
  <w:style w:type="character" w:customStyle="1" w:styleId="12">
    <w:name w:val="页脚 Char"/>
    <w:basedOn w:val="6"/>
    <w:link w:val="3"/>
    <w:semiHidden/>
    <w:qFormat/>
    <w:uiPriority w:val="99"/>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6</Pages>
  <Words>242</Words>
  <Characters>1382</Characters>
  <Lines>11</Lines>
  <Paragraphs>3</Paragraphs>
  <TotalTime>289</TotalTime>
  <ScaleCrop>false</ScaleCrop>
  <LinksUpToDate>false</LinksUpToDate>
  <CharactersWithSpaces>1621</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2020-08-21T07:15:00Z</dcterms:created>
  <dc:creator>庞湃</dc:creator>
  <cp:lastModifiedBy>54xiaogen</cp:lastModifiedBy>
  <dcterms:modified xsi:type="dcterms:W3CDTF">2020-12-29T07:56:36Z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